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AA" w:rsidRPr="0085364F" w:rsidRDefault="003E22AA" w:rsidP="0085364F">
      <w:pPr>
        <w:pStyle w:val="a3"/>
        <w:jc w:val="center"/>
        <w:rPr>
          <w:b/>
        </w:rPr>
      </w:pPr>
      <w:r w:rsidRPr="0085364F">
        <w:rPr>
          <w:b/>
        </w:rPr>
        <w:t xml:space="preserve">Доклад </w:t>
      </w:r>
      <w:r w:rsidR="00A961A4" w:rsidRPr="0085364F">
        <w:rPr>
          <w:b/>
        </w:rPr>
        <w:t>о реализации</w:t>
      </w:r>
      <w:r w:rsidRPr="0085364F">
        <w:rPr>
          <w:b/>
        </w:rPr>
        <w:t xml:space="preserve"> и </w:t>
      </w:r>
      <w:bookmarkStart w:id="0" w:name="_GoBack"/>
      <w:r w:rsidRPr="0085364F">
        <w:rPr>
          <w:b/>
        </w:rPr>
        <w:t xml:space="preserve">оценке эффективности реализации муниципальных программ на территории сельского поселения </w:t>
      </w:r>
      <w:proofErr w:type="spellStart"/>
      <w:r w:rsidR="00067EB0" w:rsidRPr="0085364F">
        <w:rPr>
          <w:b/>
        </w:rPr>
        <w:t>Тюменяковский</w:t>
      </w:r>
      <w:proofErr w:type="spellEnd"/>
      <w:r w:rsidR="00067EB0" w:rsidRPr="0085364F">
        <w:rPr>
          <w:b/>
        </w:rPr>
        <w:t xml:space="preserve"> </w:t>
      </w:r>
      <w:r w:rsidRPr="0085364F">
        <w:rPr>
          <w:b/>
        </w:rPr>
        <w:t xml:space="preserve">сельсовет муниципального района </w:t>
      </w:r>
      <w:proofErr w:type="spellStart"/>
      <w:r w:rsidRPr="0085364F">
        <w:rPr>
          <w:b/>
        </w:rPr>
        <w:t>Туймазинский</w:t>
      </w:r>
      <w:proofErr w:type="spellEnd"/>
      <w:r w:rsidRPr="0085364F">
        <w:rPr>
          <w:b/>
        </w:rPr>
        <w:t xml:space="preserve"> район республики Башкортостан</w:t>
      </w:r>
    </w:p>
    <w:p w:rsidR="003E22AA" w:rsidRPr="0085364F" w:rsidRDefault="003E22AA" w:rsidP="0085364F">
      <w:pPr>
        <w:pStyle w:val="a3"/>
        <w:jc w:val="center"/>
        <w:rPr>
          <w:b/>
        </w:rPr>
      </w:pPr>
      <w:r w:rsidRPr="0085364F">
        <w:rPr>
          <w:b/>
        </w:rPr>
        <w:t>в 20</w:t>
      </w:r>
      <w:r w:rsidR="00FF53D6" w:rsidRPr="0085364F">
        <w:rPr>
          <w:b/>
        </w:rPr>
        <w:t>2</w:t>
      </w:r>
      <w:r w:rsidR="00A84588" w:rsidRPr="0085364F">
        <w:rPr>
          <w:b/>
        </w:rPr>
        <w:t>3</w:t>
      </w:r>
      <w:r w:rsidRPr="0085364F">
        <w:rPr>
          <w:b/>
        </w:rPr>
        <w:t xml:space="preserve"> году</w:t>
      </w:r>
    </w:p>
    <w:bookmarkEnd w:id="0"/>
    <w:p w:rsidR="003E22AA" w:rsidRPr="00D342AA" w:rsidRDefault="003E22AA" w:rsidP="00C3229B">
      <w:pPr>
        <w:pStyle w:val="a3"/>
      </w:pPr>
    </w:p>
    <w:p w:rsidR="00D50E2E" w:rsidRPr="00D342AA" w:rsidRDefault="00D50E2E" w:rsidP="005D385C">
      <w:pPr>
        <w:shd w:val="clear" w:color="auto" w:fill="FFFFFF"/>
        <w:ind w:firstLine="709"/>
        <w:jc w:val="both"/>
        <w:rPr>
          <w:szCs w:val="24"/>
        </w:rPr>
      </w:pPr>
      <w:r w:rsidRPr="00D342AA">
        <w:rPr>
          <w:szCs w:val="24"/>
        </w:rPr>
        <w:t>Оценка эффективности реализации муниципальных программ за 202</w:t>
      </w:r>
      <w:r w:rsidR="000831FE">
        <w:rPr>
          <w:szCs w:val="24"/>
        </w:rPr>
        <w:t>3</w:t>
      </w:r>
      <w:r w:rsidRPr="00D342AA">
        <w:rPr>
          <w:szCs w:val="24"/>
        </w:rPr>
        <w:t xml:space="preserve"> год проведена в соответствии с требованиями к оценке эффективности реализации муниципальных программ, утвержденными постановлением администрации главы сельского поселения </w:t>
      </w:r>
      <w:proofErr w:type="spellStart"/>
      <w:r w:rsidR="00067EB0">
        <w:rPr>
          <w:szCs w:val="24"/>
        </w:rPr>
        <w:t>Тюменяковский</w:t>
      </w:r>
      <w:proofErr w:type="spellEnd"/>
      <w:r w:rsidR="00A84588">
        <w:rPr>
          <w:szCs w:val="24"/>
        </w:rPr>
        <w:t xml:space="preserve"> </w:t>
      </w:r>
      <w:r w:rsidRPr="00D342AA">
        <w:rPr>
          <w:szCs w:val="24"/>
        </w:rPr>
        <w:t>сельсовет  от 1</w:t>
      </w:r>
      <w:r w:rsidR="00A84588">
        <w:rPr>
          <w:szCs w:val="24"/>
        </w:rPr>
        <w:t>8.11.2016</w:t>
      </w:r>
      <w:r w:rsidRPr="00D342AA">
        <w:rPr>
          <w:szCs w:val="24"/>
        </w:rPr>
        <w:t xml:space="preserve"> №</w:t>
      </w:r>
      <w:r w:rsidR="00A84588">
        <w:rPr>
          <w:szCs w:val="24"/>
        </w:rPr>
        <w:t>215</w:t>
      </w:r>
      <w:r w:rsidRPr="00D342AA">
        <w:rPr>
          <w:szCs w:val="24"/>
        </w:rPr>
        <w:t xml:space="preserve">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067EB0">
        <w:rPr>
          <w:szCs w:val="24"/>
        </w:rPr>
        <w:t>Тюменяковский</w:t>
      </w:r>
      <w:proofErr w:type="spellEnd"/>
      <w:r w:rsidRPr="00D342AA">
        <w:rPr>
          <w:szCs w:val="24"/>
        </w:rPr>
        <w:t xml:space="preserve"> сельсовет муниципального района Туймазинский район Республики Башкортостан» (далее – Порядок).</w:t>
      </w:r>
    </w:p>
    <w:p w:rsidR="00D50E2E" w:rsidRPr="00D342AA" w:rsidRDefault="00D50E2E" w:rsidP="00D50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2AA">
        <w:rPr>
          <w:rFonts w:ascii="Times New Roman" w:hAnsi="Times New Roman" w:cs="Times New Roman"/>
          <w:sz w:val="24"/>
          <w:szCs w:val="24"/>
        </w:rPr>
        <w:t xml:space="preserve">В соответствии с Порядком годовой отчет о реализации муниципальной программы подлежат размещению на официальном сайте Администрации сельского поселения </w:t>
      </w:r>
      <w:proofErr w:type="spellStart"/>
      <w:r w:rsidR="00067EB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A84588">
        <w:rPr>
          <w:rFonts w:ascii="Times New Roman" w:hAnsi="Times New Roman" w:cs="Times New Roman"/>
          <w:sz w:val="24"/>
          <w:szCs w:val="24"/>
        </w:rPr>
        <w:t xml:space="preserve"> </w:t>
      </w:r>
      <w:r w:rsidRPr="00D342AA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D342AA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D342A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информационно-телекоммуникационной сети Интернет.</w:t>
      </w:r>
    </w:p>
    <w:p w:rsidR="000640E2" w:rsidRPr="00E54237" w:rsidRDefault="003E22AA" w:rsidP="00C3229B">
      <w:pPr>
        <w:pStyle w:val="a3"/>
      </w:pPr>
      <w:r w:rsidRPr="00E54237">
        <w:t xml:space="preserve">Постановлениями главы администрации сельского поселения </w:t>
      </w:r>
      <w:proofErr w:type="spellStart"/>
      <w:r w:rsidR="00067EB0">
        <w:t>Тюменяковский</w:t>
      </w:r>
      <w:proofErr w:type="spellEnd"/>
      <w:r w:rsidR="00A84588">
        <w:t xml:space="preserve"> </w:t>
      </w:r>
      <w:r w:rsidRPr="00E54237">
        <w:t xml:space="preserve">сельсовет муниципального района </w:t>
      </w:r>
      <w:proofErr w:type="spellStart"/>
      <w:r w:rsidRPr="00E54237">
        <w:t>Туймазинский</w:t>
      </w:r>
      <w:proofErr w:type="spellEnd"/>
      <w:r w:rsidRPr="00E54237">
        <w:t xml:space="preserve"> район РБ утверждены муниципальные программы:</w:t>
      </w:r>
    </w:p>
    <w:p w:rsidR="00855243" w:rsidRPr="00BF6CE8" w:rsidRDefault="00C3229B" w:rsidP="00C3229B">
      <w:pPr>
        <w:pStyle w:val="a3"/>
      </w:pPr>
      <w:r>
        <w:t>№53 от 16</w:t>
      </w:r>
      <w:r w:rsidR="00A961A4" w:rsidRPr="00A961A4">
        <w:t xml:space="preserve">.07.2021 г.  </w:t>
      </w:r>
      <w:r w:rsidR="00855243" w:rsidRPr="00D342AA">
        <w:t xml:space="preserve">«Об утверждении муниципальной программы сельского поселения </w:t>
      </w:r>
      <w:proofErr w:type="spellStart"/>
      <w:r w:rsidR="00067EB0">
        <w:t>Тюменяковский</w:t>
      </w:r>
      <w:proofErr w:type="spellEnd"/>
      <w:r w:rsidR="00A84588">
        <w:t xml:space="preserve"> </w:t>
      </w:r>
      <w:r w:rsidR="00855243" w:rsidRPr="00BF6CE8">
        <w:t xml:space="preserve">сельсовет муниципального района </w:t>
      </w:r>
      <w:proofErr w:type="spellStart"/>
      <w:r w:rsidR="00855243" w:rsidRPr="00BF6CE8">
        <w:t>Туймазинский</w:t>
      </w:r>
      <w:proofErr w:type="spellEnd"/>
      <w:r w:rsidR="00855243" w:rsidRPr="00BF6CE8">
        <w:t xml:space="preserve"> район Республики Башкортостан «Энергосбережение и повышение энергетической эффективности на территории сельского поселения </w:t>
      </w:r>
      <w:proofErr w:type="spellStart"/>
      <w:r w:rsidR="00067EB0">
        <w:t>Тюменяковский</w:t>
      </w:r>
      <w:proofErr w:type="spellEnd"/>
      <w:r w:rsidR="0033005F">
        <w:t xml:space="preserve"> </w:t>
      </w:r>
      <w:r w:rsidR="00855243" w:rsidRPr="00BF6CE8">
        <w:t xml:space="preserve">сельсовет муниципального района </w:t>
      </w:r>
      <w:proofErr w:type="spellStart"/>
      <w:r w:rsidR="00855243" w:rsidRPr="00BF6CE8">
        <w:t>Туймазинский</w:t>
      </w:r>
      <w:proofErr w:type="spellEnd"/>
      <w:r w:rsidR="00855243" w:rsidRPr="00BF6CE8">
        <w:t xml:space="preserve"> район Республики Башкортостан на 2021- 2025 годы»</w:t>
      </w:r>
      <w:r w:rsidR="00604896">
        <w:t>;</w:t>
      </w:r>
    </w:p>
    <w:p w:rsidR="00F17015" w:rsidRDefault="00C3229B" w:rsidP="00C3229B">
      <w:pPr>
        <w:pStyle w:val="a3"/>
      </w:pPr>
      <w:r>
        <w:t>№ 76/1 от 24</w:t>
      </w:r>
      <w:r w:rsidR="00604896">
        <w:t>.09</w:t>
      </w:r>
      <w:r w:rsidR="00604896" w:rsidRPr="00604896">
        <w:t xml:space="preserve"> 2021 г</w:t>
      </w:r>
      <w:r w:rsidR="00604896">
        <w:t>. «О</w:t>
      </w:r>
      <w:r w:rsidR="00604896" w:rsidRPr="00604896">
        <w:t>б утверждении Плана противодействия коррупции в администрации</w:t>
      </w:r>
      <w:r w:rsidR="00604896">
        <w:t xml:space="preserve"> </w:t>
      </w:r>
      <w:r w:rsidR="00604896" w:rsidRPr="00604896">
        <w:t xml:space="preserve">сельского поселения </w:t>
      </w:r>
      <w:proofErr w:type="spellStart"/>
      <w:r w:rsidR="00067EB0">
        <w:t>Тюменяковский</w:t>
      </w:r>
      <w:proofErr w:type="spellEnd"/>
      <w:r w:rsidR="0033005F">
        <w:t xml:space="preserve"> </w:t>
      </w:r>
      <w:r w:rsidR="00604896" w:rsidRPr="00604896">
        <w:t xml:space="preserve">сельсовет муниципального района </w:t>
      </w:r>
      <w:proofErr w:type="spellStart"/>
      <w:r w:rsidR="00604896" w:rsidRPr="00604896">
        <w:t>Ту</w:t>
      </w:r>
      <w:r>
        <w:t>ймазинский</w:t>
      </w:r>
      <w:proofErr w:type="spellEnd"/>
      <w:r>
        <w:t xml:space="preserve"> район РБ на 2021-2023</w:t>
      </w:r>
      <w:r w:rsidR="00604896" w:rsidRPr="00604896">
        <w:t xml:space="preserve"> годы»</w:t>
      </w:r>
      <w:r w:rsidR="00E54237">
        <w:t>;</w:t>
      </w:r>
    </w:p>
    <w:p w:rsidR="007341DF" w:rsidRDefault="00756E86" w:rsidP="00C3229B">
      <w:pPr>
        <w:pStyle w:val="a3"/>
      </w:pPr>
      <w:r w:rsidRPr="00BF6CE8">
        <w:t>№</w:t>
      </w:r>
      <w:r w:rsidR="00C3229B">
        <w:t>52</w:t>
      </w:r>
      <w:r w:rsidRPr="00BF6CE8">
        <w:t xml:space="preserve"> от </w:t>
      </w:r>
      <w:r w:rsidR="00C3229B">
        <w:t>03.07.2023</w:t>
      </w:r>
      <w:r w:rsidR="001B503D" w:rsidRPr="00BF6CE8">
        <w:t xml:space="preserve"> </w:t>
      </w:r>
      <w:r w:rsidRPr="00BF6CE8">
        <w:t>«</w:t>
      </w:r>
      <w:r w:rsidR="00E54237" w:rsidRPr="00E54237">
        <w:t xml:space="preserve">Об утверждении плана антинаркотических                                                                   мероприятий на территории сельского поселения </w:t>
      </w:r>
      <w:proofErr w:type="spellStart"/>
      <w:r w:rsidR="00067EB0">
        <w:t>Тюменяковский</w:t>
      </w:r>
      <w:proofErr w:type="spellEnd"/>
      <w:r w:rsidR="0033005F">
        <w:t xml:space="preserve"> </w:t>
      </w:r>
      <w:r w:rsidR="00E54237" w:rsidRPr="00E54237">
        <w:t>сельсовет</w:t>
      </w:r>
      <w:r w:rsidR="00E54237">
        <w:t xml:space="preserve"> </w:t>
      </w:r>
      <w:r w:rsidR="00E54237" w:rsidRPr="00E54237">
        <w:t xml:space="preserve">муниципального района   </w:t>
      </w:r>
      <w:proofErr w:type="spellStart"/>
      <w:r w:rsidR="00E54237" w:rsidRPr="00E54237">
        <w:t>Туймазинский</w:t>
      </w:r>
      <w:proofErr w:type="spellEnd"/>
      <w:r w:rsidR="00E54237" w:rsidRPr="00E54237">
        <w:t xml:space="preserve"> район </w:t>
      </w:r>
      <w:r w:rsidR="00C3229B">
        <w:t>Республики Башкортостана на 2023-2025</w:t>
      </w:r>
      <w:r w:rsidR="00E54237" w:rsidRPr="00E54237">
        <w:t xml:space="preserve"> г.г.</w:t>
      </w:r>
      <w:r w:rsidR="00604896">
        <w:t>;</w:t>
      </w:r>
      <w:r w:rsidR="007341DF" w:rsidRPr="007341DF">
        <w:t xml:space="preserve"> </w:t>
      </w:r>
    </w:p>
    <w:p w:rsidR="007A552F" w:rsidRDefault="0033005F" w:rsidP="00C3229B">
      <w:pPr>
        <w:pStyle w:val="a3"/>
      </w:pPr>
      <w:r>
        <w:t>№45 от 11.</w:t>
      </w:r>
      <w:r w:rsidR="007341DF" w:rsidRPr="007341DF">
        <w:t>03.2019</w:t>
      </w:r>
      <w:r w:rsidR="007341DF">
        <w:t xml:space="preserve"> </w:t>
      </w:r>
      <w:r w:rsidR="007341DF" w:rsidRPr="007341DF">
        <w:t xml:space="preserve">г. </w:t>
      </w:r>
      <w:r w:rsidR="007341DF">
        <w:t>«</w:t>
      </w:r>
      <w:r w:rsidR="007341DF" w:rsidRPr="007341DF">
        <w:t>О муниципальной программе</w:t>
      </w:r>
      <w:r w:rsidR="007341DF">
        <w:t xml:space="preserve"> «</w:t>
      </w:r>
      <w:r w:rsidR="007341DF" w:rsidRPr="007341DF">
        <w:t xml:space="preserve">Противодействия экстремизму и профилактики терроризма, а также минимизации и (или) ликвидации последствий проявлений </w:t>
      </w:r>
      <w:r w:rsidR="007341DF" w:rsidRPr="00C3229B">
        <w:t>терроризма</w:t>
      </w:r>
      <w:r w:rsidR="007341DF" w:rsidRPr="007341DF">
        <w:t xml:space="preserve"> и экстремизма на территории сельского поселения </w:t>
      </w:r>
      <w:proofErr w:type="spellStart"/>
      <w:r w:rsidR="00067EB0">
        <w:t>Тюменяковский</w:t>
      </w:r>
      <w:proofErr w:type="spellEnd"/>
      <w:r w:rsidR="007A552F">
        <w:t xml:space="preserve"> </w:t>
      </w:r>
      <w:r w:rsidR="00F17015" w:rsidRPr="007341DF">
        <w:t>сельсовет муниципального</w:t>
      </w:r>
      <w:r w:rsidR="007341DF" w:rsidRPr="007341DF">
        <w:t xml:space="preserve"> района </w:t>
      </w:r>
      <w:proofErr w:type="spellStart"/>
      <w:r w:rsidR="007341DF" w:rsidRPr="007341DF">
        <w:t>Туймазинский</w:t>
      </w:r>
      <w:proofErr w:type="spellEnd"/>
      <w:r w:rsidR="007341DF" w:rsidRPr="007341DF">
        <w:t xml:space="preserve"> район Республики Башкортостан на 2019-2023 г.г</w:t>
      </w:r>
      <w:r w:rsidR="007341DF">
        <w:t>»</w:t>
      </w:r>
      <w:r w:rsidR="00E54237">
        <w:t>.</w:t>
      </w:r>
    </w:p>
    <w:p w:rsidR="00743270" w:rsidRPr="00D342AA" w:rsidRDefault="00604896" w:rsidP="00C3229B">
      <w:pPr>
        <w:pStyle w:val="a3"/>
      </w:pPr>
      <w:r w:rsidRPr="00604896">
        <w:t xml:space="preserve"> №</w:t>
      </w:r>
      <w:r w:rsidR="007341DF" w:rsidRPr="00604896">
        <w:t>86 от</w:t>
      </w:r>
      <w:r w:rsidR="007A552F">
        <w:t xml:space="preserve"> 23.05.2016</w:t>
      </w:r>
      <w:r w:rsidRPr="00604896">
        <w:t xml:space="preserve"> </w:t>
      </w:r>
      <w:r w:rsidR="007341DF" w:rsidRPr="00604896">
        <w:t xml:space="preserve">года </w:t>
      </w:r>
      <w:r w:rsidR="007341DF" w:rsidRPr="00BF6CE8">
        <w:t>«</w:t>
      </w:r>
      <w:r w:rsidR="00F34633" w:rsidRPr="00BF6CE8">
        <w:rPr>
          <w:lang w:val="be-BY"/>
        </w:rPr>
        <w:t>Об утверждении Программы комплексного развития систем коммунальной инфраструктуры</w:t>
      </w:r>
      <w:r w:rsidR="00F34633" w:rsidRPr="00D342AA">
        <w:rPr>
          <w:lang w:val="be-BY"/>
        </w:rPr>
        <w:t xml:space="preserve"> </w:t>
      </w:r>
      <w:r w:rsidR="00F34633" w:rsidRPr="00D342AA">
        <w:t xml:space="preserve">сельского поселения </w:t>
      </w:r>
      <w:proofErr w:type="spellStart"/>
      <w:r w:rsidR="00067EB0">
        <w:t>Тюменяковский</w:t>
      </w:r>
      <w:proofErr w:type="spellEnd"/>
      <w:r w:rsidR="0033005F">
        <w:t xml:space="preserve"> </w:t>
      </w:r>
      <w:r w:rsidR="00F34633" w:rsidRPr="00D342AA">
        <w:t xml:space="preserve">сельсовет муниципального района </w:t>
      </w:r>
      <w:proofErr w:type="spellStart"/>
      <w:r w:rsidR="00F34633" w:rsidRPr="00D342AA">
        <w:t>Туймазинский</w:t>
      </w:r>
      <w:proofErr w:type="spellEnd"/>
      <w:r w:rsidR="00F34633" w:rsidRPr="00D342AA">
        <w:t xml:space="preserve"> район Республики Башкортостан</w:t>
      </w:r>
      <w:r w:rsidR="00743270" w:rsidRPr="00D342AA">
        <w:t>»;</w:t>
      </w:r>
    </w:p>
    <w:p w:rsidR="00743270" w:rsidRPr="00D342AA" w:rsidRDefault="00743270" w:rsidP="00C3229B">
      <w:pPr>
        <w:pStyle w:val="a3"/>
      </w:pPr>
      <w:r w:rsidRPr="00D342AA">
        <w:t>№</w:t>
      </w:r>
      <w:r w:rsidR="00754424" w:rsidRPr="00D342AA">
        <w:t xml:space="preserve"> </w:t>
      </w:r>
      <w:r w:rsidR="007A552F">
        <w:t>120</w:t>
      </w:r>
      <w:r w:rsidR="00754424" w:rsidRPr="00D342AA">
        <w:t xml:space="preserve"> от </w:t>
      </w:r>
      <w:r w:rsidR="007A552F">
        <w:t>19.07.2019</w:t>
      </w:r>
      <w:r w:rsidR="00F34633" w:rsidRPr="00D342AA">
        <w:t xml:space="preserve"> </w:t>
      </w:r>
      <w:r w:rsidR="00754424" w:rsidRPr="00D342AA">
        <w:t>года «</w:t>
      </w:r>
      <w:r w:rsidR="00604896" w:rsidRPr="00604896">
        <w:t xml:space="preserve">Об утверждении программы комплексного развития систем транспортной инфраструктуры сельского поселения </w:t>
      </w:r>
      <w:proofErr w:type="spellStart"/>
      <w:r w:rsidR="00067EB0">
        <w:t>Тюменяковский</w:t>
      </w:r>
      <w:proofErr w:type="spellEnd"/>
      <w:r w:rsidR="007A552F">
        <w:t xml:space="preserve"> </w:t>
      </w:r>
      <w:r w:rsidR="00604896" w:rsidRPr="00604896">
        <w:t xml:space="preserve">сельсовет муниципального района </w:t>
      </w:r>
      <w:proofErr w:type="spellStart"/>
      <w:r w:rsidR="00604896" w:rsidRPr="00604896">
        <w:t>Туймазинский</w:t>
      </w:r>
      <w:proofErr w:type="spellEnd"/>
      <w:r w:rsidR="00604896" w:rsidRPr="00604896">
        <w:t xml:space="preserve"> район Республики Башкортостан</w:t>
      </w:r>
      <w:r w:rsidR="00754424" w:rsidRPr="00D342AA">
        <w:t>»;</w:t>
      </w:r>
    </w:p>
    <w:p w:rsidR="00F34633" w:rsidRPr="00D342AA" w:rsidRDefault="007A552F" w:rsidP="00C3229B">
      <w:pPr>
        <w:pStyle w:val="a3"/>
      </w:pPr>
      <w:r>
        <w:t>№197</w:t>
      </w:r>
      <w:r w:rsidR="00604896" w:rsidRPr="00604896">
        <w:t xml:space="preserve"> от 20.12.20</w:t>
      </w:r>
      <w:r w:rsidR="007341DF">
        <w:t>19 года</w:t>
      </w:r>
      <w:r w:rsidR="00F34633" w:rsidRPr="00D342AA">
        <w:t xml:space="preserve"> «Об утверждении Программы комплексного развития систем социальной инфраструктуры сельского </w:t>
      </w:r>
      <w:r w:rsidR="00604896" w:rsidRPr="00D342AA">
        <w:t xml:space="preserve">поселения </w:t>
      </w:r>
      <w:proofErr w:type="spellStart"/>
      <w:r w:rsidR="00067EB0">
        <w:t>Тюменяковский</w:t>
      </w:r>
      <w:proofErr w:type="spellEnd"/>
      <w:r>
        <w:t xml:space="preserve"> </w:t>
      </w:r>
      <w:r w:rsidR="00604896" w:rsidRPr="00D342AA">
        <w:t>сельсовет муниципального</w:t>
      </w:r>
      <w:r w:rsidR="00F34633" w:rsidRPr="00D342AA">
        <w:t xml:space="preserve"> района </w:t>
      </w:r>
      <w:proofErr w:type="spellStart"/>
      <w:r w:rsidR="00F34633" w:rsidRPr="00D342AA">
        <w:t>Туймазинский</w:t>
      </w:r>
      <w:proofErr w:type="spellEnd"/>
      <w:r w:rsidR="00F34633" w:rsidRPr="00D342AA">
        <w:t xml:space="preserve"> район Республики Башкортостан</w:t>
      </w:r>
      <w:r w:rsidR="006D5DB8" w:rsidRPr="00D342AA">
        <w:t>»</w:t>
      </w:r>
    </w:p>
    <w:p w:rsidR="006D5DB8" w:rsidRDefault="006D5DB8" w:rsidP="00C3229B">
      <w:pPr>
        <w:pStyle w:val="a3"/>
        <w:sectPr w:rsidR="006D5DB8" w:rsidSect="006D5DB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50E2E" w:rsidRPr="00345F31" w:rsidRDefault="008B4435" w:rsidP="00E54237">
      <w:pPr>
        <w:widowControl w:val="0"/>
        <w:autoSpaceDE w:val="0"/>
        <w:autoSpaceDN w:val="0"/>
        <w:adjustRightInd w:val="0"/>
        <w:jc w:val="center"/>
      </w:pPr>
      <w:r>
        <w:lastRenderedPageBreak/>
        <w:t>О</w:t>
      </w:r>
      <w:r w:rsidR="00D50E2E" w:rsidRPr="00345F31">
        <w:t>ТЧЕТ</w:t>
      </w:r>
    </w:p>
    <w:p w:rsidR="00D50E2E" w:rsidRDefault="00D50E2E" w:rsidP="00D50E2E">
      <w:pPr>
        <w:widowControl w:val="0"/>
        <w:autoSpaceDE w:val="0"/>
        <w:autoSpaceDN w:val="0"/>
        <w:adjustRightInd w:val="0"/>
        <w:jc w:val="center"/>
      </w:pPr>
      <w:r w:rsidRPr="00345F31">
        <w:t>о реализации муниципальной программы</w:t>
      </w:r>
    </w:p>
    <w:p w:rsidR="00D50E2E" w:rsidRPr="00345F31" w:rsidRDefault="00D50E2E" w:rsidP="00D50E2E">
      <w:pPr>
        <w:widowControl w:val="0"/>
        <w:autoSpaceDE w:val="0"/>
        <w:autoSpaceDN w:val="0"/>
        <w:adjustRightInd w:val="0"/>
        <w:jc w:val="center"/>
      </w:pPr>
    </w:p>
    <w:tbl>
      <w:tblPr>
        <w:tblW w:w="15339" w:type="dxa"/>
        <w:tblInd w:w="108" w:type="dxa"/>
        <w:tblLayout w:type="fixed"/>
        <w:tblLook w:val="00A0"/>
      </w:tblPr>
      <w:tblGrid>
        <w:gridCol w:w="567"/>
        <w:gridCol w:w="2439"/>
        <w:gridCol w:w="782"/>
        <w:gridCol w:w="596"/>
        <w:gridCol w:w="708"/>
        <w:gridCol w:w="709"/>
        <w:gridCol w:w="1039"/>
        <w:gridCol w:w="567"/>
        <w:gridCol w:w="985"/>
        <w:gridCol w:w="905"/>
        <w:gridCol w:w="796"/>
        <w:gridCol w:w="877"/>
        <w:gridCol w:w="682"/>
        <w:gridCol w:w="899"/>
        <w:gridCol w:w="949"/>
        <w:gridCol w:w="988"/>
        <w:gridCol w:w="851"/>
      </w:tblGrid>
      <w:tr w:rsidR="00D50E2E" w:rsidRPr="005D5AC3" w:rsidTr="008B4435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right="-108"/>
              <w:jc w:val="center"/>
            </w:pPr>
            <w:r w:rsidRPr="00345F31"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Мероприятия программы, запланированные в 20__году</w:t>
            </w:r>
          </w:p>
        </w:tc>
        <w:tc>
          <w:tcPr>
            <w:tcW w:w="123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Объем финансирования мероприятий (тыс.руб.)</w:t>
            </w:r>
          </w:p>
        </w:tc>
      </w:tr>
      <w:tr w:rsidR="00D50E2E" w:rsidRPr="005D5AC3" w:rsidTr="008B4435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123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в том числе:</w:t>
            </w:r>
          </w:p>
        </w:tc>
      </w:tr>
      <w:tr w:rsidR="00D50E2E" w:rsidRPr="005D5AC3" w:rsidTr="008B44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Федеральный бюджет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Бюджет Республики Башкортостан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Местный бюджет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 xml:space="preserve">Внебюджетные средства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E2E" w:rsidRPr="00345F31" w:rsidRDefault="00D50E2E" w:rsidP="00E54237">
            <w:pPr>
              <w:jc w:val="center"/>
            </w:pPr>
            <w:r w:rsidRPr="00345F31">
              <w:t>Всего</w:t>
            </w:r>
          </w:p>
        </w:tc>
      </w:tr>
      <w:tr w:rsidR="00D50E2E" w:rsidRPr="005D5AC3" w:rsidTr="008B44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/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86"/>
              <w:jc w:val="center"/>
            </w:pPr>
            <w:r w:rsidRPr="00345F31">
              <w:t>План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86"/>
              <w:jc w:val="center"/>
            </w:pPr>
            <w:r w:rsidRPr="00345F31"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План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План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Факт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План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134"/>
              <w:jc w:val="center"/>
            </w:pPr>
            <w:r w:rsidRPr="00345F31">
              <w:t>Факт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План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345F31" w:rsidRDefault="00D50E2E" w:rsidP="00E54237">
            <w:pPr>
              <w:ind w:left="-35" w:right="-39"/>
              <w:jc w:val="center"/>
            </w:pPr>
            <w:r w:rsidRPr="00345F31">
              <w:t>%</w:t>
            </w:r>
          </w:p>
        </w:tc>
      </w:tr>
      <w:tr w:rsidR="00D50E2E" w:rsidRPr="005D5AC3" w:rsidTr="008B443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 w:rsidRPr="005D5AC3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 w:rsidRPr="005D5AC3"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2E" w:rsidRPr="005D5AC3" w:rsidRDefault="00D50E2E" w:rsidP="00E54237">
            <w:pPr>
              <w:jc w:val="center"/>
            </w:pPr>
            <w:r>
              <w:t>17</w:t>
            </w:r>
          </w:p>
        </w:tc>
      </w:tr>
      <w:tr w:rsidR="00086E4A" w:rsidRPr="00DF60AD" w:rsidTr="008B4435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 w:rsidRPr="00DF60AD">
              <w:t>Энергосбережение и повышение энергетической эффективности на 2021- 2025 годы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</w:t>
            </w:r>
            <w:r w:rsidRPr="00DF60AD"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086E4A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</w:t>
            </w:r>
            <w:r w:rsidRPr="00DF60AD"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4A" w:rsidRPr="00DF60AD" w:rsidRDefault="00086E4A" w:rsidP="00C3229B">
            <w:pPr>
              <w:pStyle w:val="a3"/>
            </w:pPr>
            <w:r>
              <w:t>100</w:t>
            </w:r>
          </w:p>
        </w:tc>
      </w:tr>
      <w:tr w:rsidR="00A05D10" w:rsidRPr="00DF60AD" w:rsidTr="00F17015">
        <w:trPr>
          <w:trHeight w:hRule="exact"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0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 w:rsidRPr="00F17015">
              <w:t xml:space="preserve">Плана противодействия коррупции в администрации сельского поселения </w:t>
            </w:r>
            <w:proofErr w:type="spellStart"/>
            <w:r w:rsidR="00067EB0">
              <w:t>Тюменяковский</w:t>
            </w:r>
            <w:r w:rsidRPr="00F17015">
              <w:t>сельсовет</w:t>
            </w:r>
            <w:proofErr w:type="spellEnd"/>
            <w:r w:rsidRPr="00F17015">
              <w:t xml:space="preserve"> муниципального района </w:t>
            </w:r>
            <w:proofErr w:type="spellStart"/>
            <w:r w:rsidRPr="00F17015">
              <w:t>Туймазинский</w:t>
            </w:r>
            <w:proofErr w:type="spellEnd"/>
            <w:r w:rsidRPr="00F17015">
              <w:t xml:space="preserve"> район РБ на 2021-2024 годы»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E54237" w:rsidRDefault="00A05D10" w:rsidP="00A05D10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</w:tr>
      <w:tr w:rsidR="00E54237" w:rsidRPr="00DF60AD" w:rsidTr="00F17015">
        <w:trPr>
          <w:trHeight w:hRule="exact"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37" w:rsidRDefault="00E54237" w:rsidP="00E54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DF60AD" w:rsidRDefault="00E54237" w:rsidP="00C3229B">
            <w:pPr>
              <w:pStyle w:val="a3"/>
            </w:pPr>
            <w:r w:rsidRPr="00F17015">
              <w:t xml:space="preserve">Плана антинаркотических    мероприятий   на   территории  сельского поселения    </w:t>
            </w:r>
            <w:proofErr w:type="spellStart"/>
            <w:r w:rsidR="00067EB0">
              <w:t>Тюменяковский</w:t>
            </w:r>
            <w:proofErr w:type="spellEnd"/>
            <w:r w:rsidR="007A552F">
              <w:t xml:space="preserve"> </w:t>
            </w:r>
            <w:r w:rsidRPr="00F17015">
              <w:t xml:space="preserve">сельсовет   муниципального    района   </w:t>
            </w:r>
            <w:proofErr w:type="spellStart"/>
            <w:r w:rsidRPr="00F17015">
              <w:t>Туймазинский</w:t>
            </w:r>
            <w:proofErr w:type="spellEnd"/>
            <w:r w:rsidRPr="00F17015">
              <w:t xml:space="preserve"> район  Республики Башкортостан  на 2022 год»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</w:tr>
      <w:tr w:rsidR="00E54237" w:rsidRPr="00DF60AD" w:rsidTr="00F17015">
        <w:trPr>
          <w:trHeight w:hRule="exact"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37" w:rsidRDefault="00E54237" w:rsidP="00E54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F17015" w:rsidRDefault="00E54237" w:rsidP="00C3229B">
            <w:pPr>
              <w:pStyle w:val="a3"/>
            </w:pPr>
            <w:r w:rsidRPr="00F17015">
              <w:t xml:space="preserve">Противодействия экстремизму и профилактики терроризма,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 w:rsidR="00067EB0">
              <w:t>Тюменяковский</w:t>
            </w:r>
            <w:r w:rsidRPr="00F17015">
              <w:t>сельсовет</w:t>
            </w:r>
            <w:proofErr w:type="spellEnd"/>
            <w:r w:rsidRPr="00F17015">
              <w:t xml:space="preserve"> муниципального района </w:t>
            </w:r>
            <w:proofErr w:type="spellStart"/>
            <w:r w:rsidRPr="00F17015">
              <w:t>Туймазинский</w:t>
            </w:r>
            <w:proofErr w:type="spellEnd"/>
            <w:r w:rsidRPr="00F17015">
              <w:t xml:space="preserve"> район Республики Башкортостан на 2019-2023 г.г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37" w:rsidRPr="00E54237" w:rsidRDefault="00E54237" w:rsidP="00E54237">
            <w:pPr>
              <w:rPr>
                <w:sz w:val="18"/>
                <w:szCs w:val="18"/>
              </w:rPr>
            </w:pPr>
            <w:r w:rsidRPr="00E54237">
              <w:rPr>
                <w:sz w:val="18"/>
                <w:szCs w:val="18"/>
              </w:rPr>
              <w:t>0,00</w:t>
            </w:r>
          </w:p>
        </w:tc>
      </w:tr>
      <w:tr w:rsidR="008565B3" w:rsidRPr="00DF60AD" w:rsidTr="008B4435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 w:rsidRPr="00DF60AD">
              <w:t xml:space="preserve">Программа комплексного развития систем коммунальной инфраструктуры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150,00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8565B3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150,00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5B3" w:rsidRPr="00DF60AD" w:rsidRDefault="008565B3" w:rsidP="00C3229B">
            <w:pPr>
              <w:pStyle w:val="a3"/>
            </w:pPr>
            <w:r>
              <w:t>100</w:t>
            </w:r>
          </w:p>
        </w:tc>
      </w:tr>
      <w:tr w:rsidR="00A05D10" w:rsidRPr="00DF60AD" w:rsidTr="007341DF">
        <w:trPr>
          <w:trHeight w:hRule="exact"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 w:rsidRPr="00DF60AD">
              <w:t xml:space="preserve">Программа комплексного развития систем транспортной инфраструктуры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Default="00A05D10" w:rsidP="00A05D10">
            <w:r w:rsidRPr="003F0CCE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Default="00A05D10" w:rsidP="00A05D10">
            <w:r w:rsidRPr="003F0CCE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300</w:t>
            </w:r>
            <w:r w:rsidRPr="00DF60AD"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300,00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A05D10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300</w:t>
            </w:r>
            <w:r w:rsidRPr="00DF60AD"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DF60AD" w:rsidRDefault="00A05D10" w:rsidP="00C3229B">
            <w:pPr>
              <w:pStyle w:val="a3"/>
            </w:pPr>
            <w:r>
              <w:t>100</w:t>
            </w:r>
          </w:p>
        </w:tc>
      </w:tr>
      <w:tr w:rsidR="00DB2FA4" w:rsidRPr="00DF60AD" w:rsidTr="008B4435">
        <w:trPr>
          <w:trHeight w:hRule="exact"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A4" w:rsidRPr="00DF60AD" w:rsidRDefault="00E54237" w:rsidP="00DF6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C3229B">
            <w:pPr>
              <w:pStyle w:val="a3"/>
            </w:pPr>
            <w:r w:rsidRPr="00DF60AD">
              <w:t xml:space="preserve">Программа комплексного развития систем социальной инфраструктуры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DB2FA4" w:rsidP="00DF60AD">
            <w:pPr>
              <w:rPr>
                <w:sz w:val="18"/>
                <w:szCs w:val="18"/>
              </w:rPr>
            </w:pPr>
            <w:r w:rsidRPr="00DF60A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A4" w:rsidRPr="00DF60AD" w:rsidRDefault="008B4435" w:rsidP="00DF6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5D10" w:rsidRPr="00BF6CE8" w:rsidTr="008B4435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Default="00A05D10" w:rsidP="00A05D10">
            <w:r w:rsidRPr="00ED60E1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Default="00A05D10" w:rsidP="00A05D10">
            <w:r w:rsidRPr="00ED60E1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 w:rsidRPr="00BF6CE8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10" w:rsidRPr="00BF6CE8" w:rsidRDefault="00A05D10" w:rsidP="00A05D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</w:tbl>
    <w:p w:rsidR="00D50E2E" w:rsidRDefault="00D50E2E" w:rsidP="00C3229B">
      <w:pPr>
        <w:pStyle w:val="a3"/>
      </w:pPr>
    </w:p>
    <w:p w:rsidR="00D50E2E" w:rsidRPr="006D5DB8" w:rsidRDefault="00D50E2E" w:rsidP="00C3229B">
      <w:pPr>
        <w:pStyle w:val="a3"/>
      </w:pPr>
    </w:p>
    <w:p w:rsidR="003E22AA" w:rsidRDefault="003E22AA" w:rsidP="005D385C">
      <w:pPr>
        <w:shd w:val="clear" w:color="auto" w:fill="FFFFFF"/>
        <w:ind w:firstLine="709"/>
        <w:jc w:val="both"/>
        <w:rPr>
          <w:sz w:val="28"/>
        </w:rPr>
      </w:pPr>
    </w:p>
    <w:p w:rsidR="007341DF" w:rsidRDefault="007341DF" w:rsidP="005D385C">
      <w:pPr>
        <w:shd w:val="clear" w:color="auto" w:fill="FFFFFF"/>
        <w:ind w:firstLine="709"/>
        <w:jc w:val="both"/>
        <w:rPr>
          <w:sz w:val="28"/>
        </w:rPr>
      </w:pPr>
    </w:p>
    <w:p w:rsidR="007341DF" w:rsidRDefault="007341DF" w:rsidP="005D385C">
      <w:pPr>
        <w:shd w:val="clear" w:color="auto" w:fill="FFFFFF"/>
        <w:ind w:firstLine="709"/>
        <w:jc w:val="both"/>
        <w:rPr>
          <w:sz w:val="28"/>
        </w:rPr>
      </w:pPr>
    </w:p>
    <w:p w:rsidR="003E22AA" w:rsidRPr="0062581D" w:rsidRDefault="003E22AA" w:rsidP="0062581D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sz w:val="28"/>
        </w:rPr>
        <w:t>По результатам проведенной оценки из</w:t>
      </w:r>
      <w:r w:rsidRPr="00B97000">
        <w:rPr>
          <w:b/>
          <w:sz w:val="28"/>
        </w:rPr>
        <w:t xml:space="preserve"> </w:t>
      </w:r>
      <w:r w:rsidR="00E54237">
        <w:rPr>
          <w:b/>
          <w:sz w:val="28"/>
        </w:rPr>
        <w:t>7</w:t>
      </w:r>
      <w:r w:rsidRPr="00B97000">
        <w:rPr>
          <w:b/>
          <w:sz w:val="28"/>
        </w:rPr>
        <w:t xml:space="preserve"> муниципальн</w:t>
      </w:r>
      <w:r>
        <w:rPr>
          <w:b/>
          <w:sz w:val="28"/>
        </w:rPr>
        <w:t xml:space="preserve">ых программ: </w:t>
      </w:r>
      <w:r w:rsidR="00A05D10">
        <w:rPr>
          <w:b/>
          <w:sz w:val="28"/>
        </w:rPr>
        <w:t>3</w:t>
      </w:r>
      <w:r w:rsidR="00D342AA">
        <w:rPr>
          <w:b/>
          <w:sz w:val="28"/>
        </w:rPr>
        <w:t xml:space="preserve"> </w:t>
      </w:r>
      <w:r w:rsidRPr="00B97000">
        <w:rPr>
          <w:b/>
          <w:sz w:val="28"/>
        </w:rPr>
        <w:t>программ</w:t>
      </w:r>
      <w:r>
        <w:rPr>
          <w:b/>
          <w:sz w:val="28"/>
        </w:rPr>
        <w:t>ы</w:t>
      </w:r>
      <w:r w:rsidRPr="00B97000">
        <w:rPr>
          <w:b/>
          <w:sz w:val="28"/>
        </w:rPr>
        <w:t xml:space="preserve"> име</w:t>
      </w:r>
      <w:r>
        <w:rPr>
          <w:b/>
          <w:sz w:val="28"/>
        </w:rPr>
        <w:t>ют</w:t>
      </w:r>
      <w:r w:rsidRPr="00B97000">
        <w:rPr>
          <w:b/>
          <w:sz w:val="28"/>
        </w:rPr>
        <w:t xml:space="preserve"> </w:t>
      </w:r>
      <w:r w:rsidR="00593B53">
        <w:rPr>
          <w:b/>
          <w:sz w:val="28"/>
          <w:u w:val="single"/>
        </w:rPr>
        <w:t>положительный</w:t>
      </w:r>
      <w:r w:rsidRPr="00B97000">
        <w:rPr>
          <w:b/>
          <w:sz w:val="28"/>
        </w:rPr>
        <w:t xml:space="preserve"> рейтинг эффективности</w:t>
      </w:r>
      <w:r>
        <w:rPr>
          <w:b/>
          <w:sz w:val="28"/>
        </w:rPr>
        <w:t>.</w:t>
      </w:r>
    </w:p>
    <w:p w:rsidR="003E22AA" w:rsidRDefault="003E22AA"/>
    <w:p w:rsidR="003E22AA" w:rsidRPr="006F7DBC" w:rsidRDefault="003E22AA" w:rsidP="0062581D">
      <w:pPr>
        <w:jc w:val="both"/>
        <w:rPr>
          <w:szCs w:val="24"/>
        </w:rPr>
      </w:pPr>
    </w:p>
    <w:p w:rsidR="003E22AA" w:rsidRPr="006F7DBC" w:rsidRDefault="0062581D" w:rsidP="0072042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E22AA" w:rsidRPr="006F7DBC">
        <w:rPr>
          <w:sz w:val="28"/>
        </w:rPr>
        <w:t>Данный анализ</w:t>
      </w:r>
      <w:r w:rsidR="003E22AA" w:rsidRPr="006F7DBC">
        <w:rPr>
          <w:b/>
          <w:sz w:val="28"/>
        </w:rPr>
        <w:t xml:space="preserve"> </w:t>
      </w:r>
      <w:r w:rsidR="003E22AA">
        <w:rPr>
          <w:sz w:val="28"/>
        </w:rPr>
        <w:t xml:space="preserve">отражает </w:t>
      </w:r>
      <w:r w:rsidR="008B4E5A">
        <w:rPr>
          <w:sz w:val="28"/>
        </w:rPr>
        <w:t xml:space="preserve">удовлетворительный </w:t>
      </w:r>
      <w:r w:rsidR="003E22AA" w:rsidRPr="006F7DBC">
        <w:rPr>
          <w:sz w:val="28"/>
        </w:rPr>
        <w:t xml:space="preserve"> 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образования. </w:t>
      </w:r>
    </w:p>
    <w:p w:rsidR="003E22AA" w:rsidRPr="0072042A" w:rsidRDefault="003E22AA" w:rsidP="0072042A">
      <w:pPr>
        <w:pStyle w:val="a5"/>
        <w:shd w:val="clear" w:color="auto" w:fill="FFFFFF"/>
        <w:jc w:val="both"/>
        <w:rPr>
          <w:rFonts w:ascii="Times New Roman" w:hAnsi="Times New Roman"/>
          <w:sz w:val="28"/>
        </w:rPr>
      </w:pPr>
    </w:p>
    <w:p w:rsidR="003E22AA" w:rsidRDefault="003E22AA"/>
    <w:sectPr w:rsidR="003E22AA" w:rsidSect="008B4435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64F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CA9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E68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A7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FE2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6E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9EE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0EF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A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3C0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91F86"/>
    <w:multiLevelType w:val="hybridMultilevel"/>
    <w:tmpl w:val="7D5C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E3EEC"/>
    <w:multiLevelType w:val="hybridMultilevel"/>
    <w:tmpl w:val="F7DEA08A"/>
    <w:lvl w:ilvl="0" w:tplc="06FE9418">
      <w:start w:val="10"/>
      <w:numFmt w:val="decimal"/>
      <w:lvlText w:val="%1.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DA95605"/>
    <w:multiLevelType w:val="hybridMultilevel"/>
    <w:tmpl w:val="7406841A"/>
    <w:lvl w:ilvl="0" w:tplc="56D2276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C00E22"/>
    <w:multiLevelType w:val="multilevel"/>
    <w:tmpl w:val="C2105A4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5A31227"/>
    <w:multiLevelType w:val="hybridMultilevel"/>
    <w:tmpl w:val="35FC6CE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F0926A3"/>
    <w:multiLevelType w:val="hybridMultilevel"/>
    <w:tmpl w:val="30963D20"/>
    <w:lvl w:ilvl="0" w:tplc="5F96871E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>
    <w:nsid w:val="651F16B1"/>
    <w:multiLevelType w:val="hybridMultilevel"/>
    <w:tmpl w:val="D12E7AC6"/>
    <w:lvl w:ilvl="0" w:tplc="7278D06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F87581"/>
    <w:multiLevelType w:val="hybridMultilevel"/>
    <w:tmpl w:val="6212DC6E"/>
    <w:lvl w:ilvl="0" w:tplc="26FA9B0A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EA15B1"/>
    <w:multiLevelType w:val="hybridMultilevel"/>
    <w:tmpl w:val="A6BAB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102466"/>
    <w:multiLevelType w:val="hybridMultilevel"/>
    <w:tmpl w:val="CB0C0112"/>
    <w:lvl w:ilvl="0" w:tplc="25A456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355321"/>
    <w:multiLevelType w:val="hybridMultilevel"/>
    <w:tmpl w:val="936AB46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>
    <w:nsid w:val="7FDE4A97"/>
    <w:multiLevelType w:val="hybridMultilevel"/>
    <w:tmpl w:val="6098021E"/>
    <w:lvl w:ilvl="0" w:tplc="A168ABE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0"/>
  </w:num>
  <w:num w:numId="5">
    <w:abstractNumId w:val="20"/>
  </w:num>
  <w:num w:numId="6">
    <w:abstractNumId w:val="16"/>
  </w:num>
  <w:num w:numId="7">
    <w:abstractNumId w:val="12"/>
  </w:num>
  <w:num w:numId="8">
    <w:abstractNumId w:val="21"/>
  </w:num>
  <w:num w:numId="9">
    <w:abstractNumId w:val="17"/>
  </w:num>
  <w:num w:numId="10">
    <w:abstractNumId w:val="19"/>
  </w:num>
  <w:num w:numId="11">
    <w:abstractNumId w:val="18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85C"/>
    <w:rsid w:val="000222FC"/>
    <w:rsid w:val="000640E2"/>
    <w:rsid w:val="00067EB0"/>
    <w:rsid w:val="000831FE"/>
    <w:rsid w:val="00086E4A"/>
    <w:rsid w:val="000973CD"/>
    <w:rsid w:val="000D1F37"/>
    <w:rsid w:val="00147FA6"/>
    <w:rsid w:val="0019493D"/>
    <w:rsid w:val="001A38ED"/>
    <w:rsid w:val="001B503D"/>
    <w:rsid w:val="001E38CF"/>
    <w:rsid w:val="00201CB4"/>
    <w:rsid w:val="00206CF2"/>
    <w:rsid w:val="00243541"/>
    <w:rsid w:val="002A0E7D"/>
    <w:rsid w:val="002E216C"/>
    <w:rsid w:val="002E4CED"/>
    <w:rsid w:val="0030126F"/>
    <w:rsid w:val="00324770"/>
    <w:rsid w:val="0033005F"/>
    <w:rsid w:val="00346C47"/>
    <w:rsid w:val="00357851"/>
    <w:rsid w:val="003A14A0"/>
    <w:rsid w:val="003D65F6"/>
    <w:rsid w:val="003E22AA"/>
    <w:rsid w:val="0043619E"/>
    <w:rsid w:val="004464D6"/>
    <w:rsid w:val="00467575"/>
    <w:rsid w:val="004E058D"/>
    <w:rsid w:val="005042DE"/>
    <w:rsid w:val="00505DEA"/>
    <w:rsid w:val="00525A13"/>
    <w:rsid w:val="00593B53"/>
    <w:rsid w:val="005B1B65"/>
    <w:rsid w:val="005D385C"/>
    <w:rsid w:val="00604896"/>
    <w:rsid w:val="00624292"/>
    <w:rsid w:val="0062581D"/>
    <w:rsid w:val="006814DA"/>
    <w:rsid w:val="00693447"/>
    <w:rsid w:val="006944B8"/>
    <w:rsid w:val="006A2410"/>
    <w:rsid w:val="006D5DB8"/>
    <w:rsid w:val="006F662C"/>
    <w:rsid w:val="006F7DBC"/>
    <w:rsid w:val="00704A2F"/>
    <w:rsid w:val="0072042A"/>
    <w:rsid w:val="007255F5"/>
    <w:rsid w:val="007341DF"/>
    <w:rsid w:val="007356C0"/>
    <w:rsid w:val="00740A53"/>
    <w:rsid w:val="00743270"/>
    <w:rsid w:val="00754424"/>
    <w:rsid w:val="00756E86"/>
    <w:rsid w:val="007905C5"/>
    <w:rsid w:val="007A552F"/>
    <w:rsid w:val="007D19B1"/>
    <w:rsid w:val="007D58EA"/>
    <w:rsid w:val="00846B3E"/>
    <w:rsid w:val="0085364F"/>
    <w:rsid w:val="00855243"/>
    <w:rsid w:val="008565B3"/>
    <w:rsid w:val="008861B6"/>
    <w:rsid w:val="008A0D33"/>
    <w:rsid w:val="008B378E"/>
    <w:rsid w:val="008B4435"/>
    <w:rsid w:val="008B4E5A"/>
    <w:rsid w:val="009217E9"/>
    <w:rsid w:val="00941FF4"/>
    <w:rsid w:val="00A05D10"/>
    <w:rsid w:val="00A05D34"/>
    <w:rsid w:val="00A84588"/>
    <w:rsid w:val="00A961A4"/>
    <w:rsid w:val="00AF1096"/>
    <w:rsid w:val="00B34B80"/>
    <w:rsid w:val="00B71ACB"/>
    <w:rsid w:val="00B8097D"/>
    <w:rsid w:val="00B97000"/>
    <w:rsid w:val="00BB76F7"/>
    <w:rsid w:val="00BC0E63"/>
    <w:rsid w:val="00BF481D"/>
    <w:rsid w:val="00BF49B2"/>
    <w:rsid w:val="00BF6CE8"/>
    <w:rsid w:val="00C3229B"/>
    <w:rsid w:val="00C36C29"/>
    <w:rsid w:val="00C37634"/>
    <w:rsid w:val="00D342AA"/>
    <w:rsid w:val="00D37A5F"/>
    <w:rsid w:val="00D50E2E"/>
    <w:rsid w:val="00D633E3"/>
    <w:rsid w:val="00DB2FA4"/>
    <w:rsid w:val="00DC73C8"/>
    <w:rsid w:val="00DD6717"/>
    <w:rsid w:val="00DF60AD"/>
    <w:rsid w:val="00E37C40"/>
    <w:rsid w:val="00E54237"/>
    <w:rsid w:val="00E811F0"/>
    <w:rsid w:val="00EA7168"/>
    <w:rsid w:val="00F17015"/>
    <w:rsid w:val="00F25DE9"/>
    <w:rsid w:val="00F34633"/>
    <w:rsid w:val="00F5542F"/>
    <w:rsid w:val="00FB3E0A"/>
    <w:rsid w:val="00FF1E31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C"/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"/>
    <w:basedOn w:val="a"/>
    <w:link w:val="a4"/>
    <w:uiPriority w:val="99"/>
    <w:rsid w:val="00C3229B"/>
    <w:pPr>
      <w:shd w:val="clear" w:color="auto" w:fill="FFFFFF"/>
      <w:ind w:firstLine="709"/>
      <w:jc w:val="both"/>
    </w:pPr>
    <w:rPr>
      <w:szCs w:val="24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uiPriority w:val="99"/>
    <w:locked/>
    <w:rsid w:val="00C3229B"/>
    <w:rPr>
      <w:rFonts w:eastAsia="Times New Roman"/>
      <w:sz w:val="24"/>
      <w:szCs w:val="24"/>
      <w:shd w:val="clear" w:color="auto" w:fill="FFFFFF"/>
    </w:rPr>
  </w:style>
  <w:style w:type="paragraph" w:styleId="a5">
    <w:name w:val="No Spacing"/>
    <w:uiPriority w:val="99"/>
    <w:qFormat/>
    <w:rsid w:val="005D385C"/>
    <w:rPr>
      <w:rFonts w:ascii="Calibri" w:eastAsia="Times New Roman" w:hAnsi="Calibri"/>
      <w:szCs w:val="20"/>
    </w:rPr>
  </w:style>
  <w:style w:type="paragraph" w:customStyle="1" w:styleId="NoSpacing1">
    <w:name w:val="No Spacing1"/>
    <w:link w:val="NoSpacingChar"/>
    <w:uiPriority w:val="99"/>
    <w:rsid w:val="005D385C"/>
    <w:rPr>
      <w:rFonts w:ascii="Calibri" w:hAnsi="Calibri"/>
    </w:rPr>
  </w:style>
  <w:style w:type="character" w:customStyle="1" w:styleId="NoSpacingChar">
    <w:name w:val="No Spacing Char"/>
    <w:link w:val="NoSpacing1"/>
    <w:uiPriority w:val="99"/>
    <w:locked/>
    <w:rsid w:val="005D385C"/>
    <w:rPr>
      <w:rFonts w:ascii="Calibri" w:hAnsi="Calibri"/>
      <w:sz w:val="22"/>
      <w:lang w:eastAsia="ru-RU"/>
    </w:rPr>
  </w:style>
  <w:style w:type="paragraph" w:styleId="a6">
    <w:name w:val="Normal (Web)"/>
    <w:aliases w:val="Обычный (Web)1,Обычный (веб) Знак1,Обычный (веб) Знак Знак,Обычный (Web),Знак Знак,Обычный (веб)1"/>
    <w:basedOn w:val="a"/>
    <w:link w:val="a7"/>
    <w:uiPriority w:val="99"/>
    <w:rsid w:val="005D385C"/>
    <w:pPr>
      <w:spacing w:before="100" w:beforeAutospacing="1" w:after="100" w:afterAutospacing="1"/>
    </w:pPr>
    <w:rPr>
      <w:sz w:val="20"/>
    </w:rPr>
  </w:style>
  <w:style w:type="character" w:customStyle="1" w:styleId="a7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1 Знак"/>
    <w:link w:val="a6"/>
    <w:uiPriority w:val="99"/>
    <w:locked/>
    <w:rsid w:val="005D385C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E37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C4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640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50E2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2023-03-07T05:27:00Z</cp:lastPrinted>
  <dcterms:created xsi:type="dcterms:W3CDTF">2024-03-26T06:43:00Z</dcterms:created>
  <dcterms:modified xsi:type="dcterms:W3CDTF">2024-03-26T07:23:00Z</dcterms:modified>
</cp:coreProperties>
</file>