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сообщает о возможности предоставления 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B52C4D" w:rsidRDefault="00BB3270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0A0D97">
        <w:rPr>
          <w:rFonts w:ascii="Times New Roman" w:hAnsi="Times New Roman" w:cs="Times New Roman"/>
          <w:sz w:val="24"/>
          <w:szCs w:val="24"/>
        </w:rPr>
        <w:t>4</w:t>
      </w:r>
      <w:r w:rsidRPr="00956C2E">
        <w:rPr>
          <w:rFonts w:ascii="Times New Roman" w:hAnsi="Times New Roman" w:cs="Times New Roman"/>
          <w:sz w:val="24"/>
          <w:szCs w:val="24"/>
        </w:rPr>
        <w:t>6:0</w:t>
      </w:r>
      <w:r w:rsidR="000A0D97">
        <w:rPr>
          <w:rFonts w:ascii="Times New Roman" w:hAnsi="Times New Roman" w:cs="Times New Roman"/>
          <w:sz w:val="24"/>
          <w:szCs w:val="24"/>
        </w:rPr>
        <w:t>2</w:t>
      </w:r>
      <w:r w:rsidRPr="00956C2E">
        <w:rPr>
          <w:rFonts w:ascii="Times New Roman" w:hAnsi="Times New Roman" w:cs="Times New Roman"/>
          <w:sz w:val="24"/>
          <w:szCs w:val="24"/>
        </w:rPr>
        <w:t>0</w:t>
      </w:r>
      <w:r w:rsidR="000A0D97">
        <w:rPr>
          <w:rFonts w:ascii="Times New Roman" w:hAnsi="Times New Roman" w:cs="Times New Roman"/>
          <w:sz w:val="24"/>
          <w:szCs w:val="24"/>
        </w:rPr>
        <w:t>406</w:t>
      </w:r>
      <w:r w:rsidRPr="00956C2E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6C2E">
        <w:rPr>
          <w:rFonts w:ascii="Times New Roman" w:hAnsi="Times New Roman" w:cs="Times New Roman"/>
          <w:sz w:val="24"/>
          <w:szCs w:val="24"/>
        </w:rPr>
        <w:t xml:space="preserve">, ориентировочной площадью </w:t>
      </w:r>
      <w:r w:rsidR="00A318E2">
        <w:rPr>
          <w:rFonts w:ascii="Times New Roman" w:hAnsi="Times New Roman" w:cs="Times New Roman"/>
          <w:sz w:val="24"/>
          <w:szCs w:val="24"/>
        </w:rPr>
        <w:t>1</w:t>
      </w:r>
      <w:r w:rsidR="0020207F">
        <w:rPr>
          <w:rFonts w:ascii="Times New Roman" w:hAnsi="Times New Roman" w:cs="Times New Roman"/>
          <w:sz w:val="24"/>
          <w:szCs w:val="24"/>
        </w:rPr>
        <w:t>511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9B22A0" w:rsidRPr="009B22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203F5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B203F5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A0D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318E2">
        <w:rPr>
          <w:rFonts w:ascii="Times New Roman" w:hAnsi="Times New Roman" w:cs="Times New Roman"/>
          <w:sz w:val="24"/>
          <w:szCs w:val="24"/>
        </w:rPr>
        <w:t>.</w:t>
      </w:r>
      <w:r w:rsidR="000A0D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A0D97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="00E60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8E2">
        <w:rPr>
          <w:rFonts w:ascii="Times New Roman" w:hAnsi="Times New Roman" w:cs="Times New Roman"/>
          <w:sz w:val="24"/>
          <w:szCs w:val="24"/>
        </w:rPr>
        <w:t>ул.</w:t>
      </w:r>
      <w:r w:rsidR="0020207F">
        <w:rPr>
          <w:rFonts w:ascii="Times New Roman" w:hAnsi="Times New Roman" w:cs="Times New Roman"/>
          <w:sz w:val="24"/>
          <w:szCs w:val="24"/>
        </w:rPr>
        <w:t>Школьная</w:t>
      </w:r>
      <w:proofErr w:type="spellEnd"/>
      <w:r w:rsidR="00A318E2">
        <w:rPr>
          <w:rFonts w:ascii="Times New Roman" w:hAnsi="Times New Roman" w:cs="Times New Roman"/>
          <w:sz w:val="24"/>
          <w:szCs w:val="24"/>
        </w:rPr>
        <w:t xml:space="preserve">, </w:t>
      </w:r>
      <w:r w:rsidR="00E60D3C">
        <w:rPr>
          <w:rFonts w:ascii="Times New Roman" w:hAnsi="Times New Roman" w:cs="Times New Roman"/>
          <w:sz w:val="24"/>
          <w:szCs w:val="24"/>
        </w:rPr>
        <w:t xml:space="preserve">для </w:t>
      </w:r>
      <w:r w:rsidR="00A318E2" w:rsidRPr="00A318E2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D04F47">
        <w:rPr>
          <w:rFonts w:ascii="Times New Roman" w:hAnsi="Times New Roman" w:cs="Times New Roman"/>
          <w:sz w:val="24"/>
          <w:szCs w:val="24"/>
        </w:rPr>
        <w:t>в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>целях</w:t>
      </w:r>
      <w:r w:rsidR="00D04F47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8E2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</w:t>
      </w:r>
      <w:r w:rsidR="00D04F47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9026D">
        <w:rPr>
          <w:rFonts w:ascii="Times New Roman" w:hAnsi="Times New Roman" w:cs="Times New Roman"/>
          <w:sz w:val="24"/>
          <w:szCs w:val="24"/>
        </w:rPr>
        <w:t>);</w:t>
      </w:r>
      <w:r w:rsidR="00953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C4D" w:rsidRDefault="0059026D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01BC">
        <w:rPr>
          <w:rFonts w:ascii="Times New Roman" w:hAnsi="Times New Roman" w:cs="Times New Roman"/>
          <w:sz w:val="24"/>
          <w:szCs w:val="24"/>
        </w:rPr>
        <w:t xml:space="preserve">с кадастровым номером 02:46:100308:1571, </w:t>
      </w:r>
      <w:proofErr w:type="gramStart"/>
      <w:r w:rsidRPr="00D501BC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D501BC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1415 </w:t>
      </w:r>
      <w:proofErr w:type="spellStart"/>
      <w:r w:rsidRPr="00D501B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501BC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D501BC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D501B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501BC">
        <w:rPr>
          <w:rFonts w:ascii="Times New Roman" w:hAnsi="Times New Roman" w:cs="Times New Roman"/>
          <w:sz w:val="24"/>
          <w:szCs w:val="24"/>
        </w:rPr>
        <w:t>Гафуровский</w:t>
      </w:r>
      <w:proofErr w:type="spellEnd"/>
      <w:r w:rsidRPr="00D501BC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D501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01B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501BC">
        <w:rPr>
          <w:rFonts w:ascii="Times New Roman" w:hAnsi="Times New Roman" w:cs="Times New Roman"/>
          <w:sz w:val="24"/>
          <w:szCs w:val="24"/>
        </w:rPr>
        <w:t>услык</w:t>
      </w:r>
      <w:proofErr w:type="spellEnd"/>
      <w:r w:rsidRPr="00D501BC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</w:t>
      </w:r>
      <w:r>
        <w:rPr>
          <w:rFonts w:ascii="Times New Roman" w:hAnsi="Times New Roman" w:cs="Times New Roman"/>
          <w:sz w:val="24"/>
          <w:szCs w:val="24"/>
        </w:rPr>
        <w:t>ального жилищного строительства;</w:t>
      </w:r>
      <w:r w:rsidR="00953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ED" w:rsidRDefault="00F93AED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488C">
        <w:rPr>
          <w:rFonts w:ascii="Times New Roman" w:hAnsi="Times New Roman" w:cs="Times New Roman"/>
          <w:sz w:val="24"/>
          <w:szCs w:val="24"/>
        </w:rPr>
        <w:t>с кадастровым номером 02:65:010601:</w:t>
      </w:r>
      <w:r>
        <w:rPr>
          <w:rFonts w:ascii="Times New Roman" w:hAnsi="Times New Roman" w:cs="Times New Roman"/>
          <w:sz w:val="24"/>
          <w:szCs w:val="24"/>
        </w:rPr>
        <w:t>506</w:t>
      </w:r>
      <w:r w:rsidRPr="002148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1488C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21488C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</w:t>
      </w:r>
      <w:r>
        <w:rPr>
          <w:rFonts w:ascii="Times New Roman" w:hAnsi="Times New Roman" w:cs="Times New Roman"/>
          <w:sz w:val="24"/>
          <w:szCs w:val="24"/>
        </w:rPr>
        <w:t>295</w:t>
      </w:r>
      <w:r w:rsidRPr="0021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88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488C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21488C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21488C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уймазы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ул.Пригородная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40</w:t>
      </w:r>
      <w:r w:rsidRPr="0021488C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C4D" w:rsidRDefault="00B52C4D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52C4D">
        <w:rPr>
          <w:rFonts w:ascii="Times New Roman" w:hAnsi="Times New Roman" w:cs="Times New Roman"/>
          <w:sz w:val="24"/>
          <w:szCs w:val="24"/>
        </w:rPr>
        <w:t>с кадастровым номером 02:46:1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C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52C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2C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264</w:t>
      </w:r>
      <w:r w:rsidRPr="00B52C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52C4D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B52C4D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2C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2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C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C4D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B52C4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B52C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Каратовский</w:t>
      </w:r>
      <w:proofErr w:type="spellEnd"/>
      <w:r w:rsidRPr="00B52C4D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B52C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52C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язытамак</w:t>
      </w:r>
      <w:proofErr w:type="spellEnd"/>
      <w:r w:rsidRPr="00B52C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Розовых закатов, 36, под</w:t>
      </w:r>
      <w:r w:rsidRPr="00B52C4D">
        <w:rPr>
          <w:rFonts w:ascii="Times New Roman" w:hAnsi="Times New Roman" w:cs="Times New Roman"/>
          <w:sz w:val="24"/>
          <w:szCs w:val="24"/>
        </w:rPr>
        <w:t xml:space="preserve"> индивидуально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2C4D">
        <w:rPr>
          <w:rFonts w:ascii="Times New Roman" w:hAnsi="Times New Roman" w:cs="Times New Roman"/>
          <w:sz w:val="24"/>
          <w:szCs w:val="24"/>
        </w:rPr>
        <w:t xml:space="preserve"> жилищно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2C4D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52C4D">
        <w:rPr>
          <w:rFonts w:ascii="Times New Roman" w:hAnsi="Times New Roman" w:cs="Times New Roman"/>
          <w:sz w:val="24"/>
          <w:szCs w:val="24"/>
        </w:rPr>
        <w:t xml:space="preserve"> в целях индивидуального жилищного строительства</w:t>
      </w:r>
      <w:r w:rsidR="00F93AED">
        <w:rPr>
          <w:rFonts w:ascii="Times New Roman" w:hAnsi="Times New Roman" w:cs="Times New Roman"/>
          <w:sz w:val="24"/>
          <w:szCs w:val="24"/>
        </w:rPr>
        <w:t>;</w:t>
      </w:r>
    </w:p>
    <w:p w:rsidR="00F93AED" w:rsidRDefault="00F93AED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93AED">
        <w:t xml:space="preserve"> </w:t>
      </w:r>
      <w:r w:rsidRPr="00F93AED">
        <w:rPr>
          <w:rFonts w:ascii="Times New Roman" w:hAnsi="Times New Roman" w:cs="Times New Roman"/>
          <w:sz w:val="24"/>
          <w:szCs w:val="24"/>
        </w:rPr>
        <w:t xml:space="preserve">с кадастровым номером 02:65:010601:488, </w:t>
      </w:r>
      <w:proofErr w:type="gramStart"/>
      <w:r w:rsidRPr="00F93AED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F93AED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1547 </w:t>
      </w:r>
      <w:proofErr w:type="spellStart"/>
      <w:r w:rsidRPr="00F93AE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3AED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F93AE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F93AE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93AE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93AE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93AED">
        <w:rPr>
          <w:rFonts w:ascii="Times New Roman" w:hAnsi="Times New Roman" w:cs="Times New Roman"/>
          <w:sz w:val="24"/>
          <w:szCs w:val="24"/>
        </w:rPr>
        <w:t>уймазы</w:t>
      </w:r>
      <w:proofErr w:type="spellEnd"/>
      <w:r w:rsidRPr="00F9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AED">
        <w:rPr>
          <w:rFonts w:ascii="Times New Roman" w:hAnsi="Times New Roman" w:cs="Times New Roman"/>
          <w:sz w:val="24"/>
          <w:szCs w:val="24"/>
        </w:rPr>
        <w:t>ул.Пригородная</w:t>
      </w:r>
      <w:proofErr w:type="spellEnd"/>
      <w:r w:rsidRPr="00F93AED">
        <w:rPr>
          <w:rFonts w:ascii="Times New Roman" w:hAnsi="Times New Roman" w:cs="Times New Roman"/>
          <w:sz w:val="24"/>
          <w:szCs w:val="24"/>
        </w:rPr>
        <w:t>, 48, для индивидуального жилищного строительства в целях индивидуального жилищного строительства;</w:t>
      </w:r>
    </w:p>
    <w:p w:rsidR="00F93AED" w:rsidRDefault="00F93AED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93AED">
        <w:rPr>
          <w:rFonts w:ascii="Times New Roman" w:hAnsi="Times New Roman" w:cs="Times New Roman"/>
          <w:sz w:val="24"/>
          <w:szCs w:val="24"/>
        </w:rPr>
        <w:t>с кадастровым номером 02:65:010601:50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3A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3AED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F93AED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129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AE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3AED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F93AE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F93AE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93AED">
        <w:rPr>
          <w:rFonts w:ascii="Times New Roman" w:hAnsi="Times New Roman" w:cs="Times New Roman"/>
          <w:sz w:val="24"/>
          <w:szCs w:val="24"/>
        </w:rPr>
        <w:t>г.Туймазы</w:t>
      </w:r>
      <w:proofErr w:type="spellEnd"/>
      <w:r w:rsidRPr="00F9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AED">
        <w:rPr>
          <w:rFonts w:ascii="Times New Roman" w:hAnsi="Times New Roman" w:cs="Times New Roman"/>
          <w:sz w:val="24"/>
          <w:szCs w:val="24"/>
        </w:rPr>
        <w:t>ул.Пригородная</w:t>
      </w:r>
      <w:proofErr w:type="spellEnd"/>
      <w:r w:rsidRPr="00F93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3AE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F93AED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16E" w:rsidRPr="001065E8" w:rsidRDefault="00D501BC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</w:t>
      </w:r>
      <w:r w:rsidR="008D21C1" w:rsidRPr="00D92322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="008D21C1" w:rsidRPr="00D9232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="008D21C1" w:rsidRPr="00D9232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="008D21C1" w:rsidRPr="00D92322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 w:rsidR="00953097">
        <w:rPr>
          <w:rFonts w:ascii="Times New Roman" w:hAnsi="Times New Roman" w:cs="Times New Roman"/>
          <w:sz w:val="24"/>
          <w:szCs w:val="24"/>
        </w:rPr>
        <w:t xml:space="preserve"> </w:t>
      </w:r>
      <w:r w:rsidR="00CE616E" w:rsidRPr="00D92322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. 2. Телефоны для справок: 8 (34782) 7-80-99 (Территориальный отдел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Pr="00CE616E" w:rsidRDefault="001B65DC" w:rsidP="00CE616E"/>
    <w:sectPr w:rsidR="001B65DC" w:rsidRPr="00CE616E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214E5"/>
    <w:rsid w:val="00035407"/>
    <w:rsid w:val="00052583"/>
    <w:rsid w:val="0005314C"/>
    <w:rsid w:val="000560F9"/>
    <w:rsid w:val="00062104"/>
    <w:rsid w:val="0006679C"/>
    <w:rsid w:val="00075B3A"/>
    <w:rsid w:val="000850E2"/>
    <w:rsid w:val="00094B47"/>
    <w:rsid w:val="000A0D97"/>
    <w:rsid w:val="000A20A7"/>
    <w:rsid w:val="000A4F87"/>
    <w:rsid w:val="000B28D6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C0D5B"/>
    <w:rsid w:val="002C0F02"/>
    <w:rsid w:val="00301E69"/>
    <w:rsid w:val="00311739"/>
    <w:rsid w:val="00336907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4BDD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1CDC"/>
    <w:rsid w:val="00792616"/>
    <w:rsid w:val="007A4714"/>
    <w:rsid w:val="007D2CFE"/>
    <w:rsid w:val="007E1918"/>
    <w:rsid w:val="007E28DA"/>
    <w:rsid w:val="007E6DFE"/>
    <w:rsid w:val="007F3831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7508"/>
    <w:rsid w:val="008B32C8"/>
    <w:rsid w:val="008C29D1"/>
    <w:rsid w:val="008D21C1"/>
    <w:rsid w:val="008E475C"/>
    <w:rsid w:val="008F15DC"/>
    <w:rsid w:val="008F3D79"/>
    <w:rsid w:val="008F7D58"/>
    <w:rsid w:val="00907983"/>
    <w:rsid w:val="009106EF"/>
    <w:rsid w:val="00916CA5"/>
    <w:rsid w:val="00931A35"/>
    <w:rsid w:val="00944107"/>
    <w:rsid w:val="00946B8B"/>
    <w:rsid w:val="00953097"/>
    <w:rsid w:val="00956C2E"/>
    <w:rsid w:val="009576C3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CCD"/>
    <w:rsid w:val="00AF64A2"/>
    <w:rsid w:val="00B030C7"/>
    <w:rsid w:val="00B050C5"/>
    <w:rsid w:val="00B14CA3"/>
    <w:rsid w:val="00B16F6D"/>
    <w:rsid w:val="00B203F5"/>
    <w:rsid w:val="00B3313D"/>
    <w:rsid w:val="00B435D3"/>
    <w:rsid w:val="00B50C9D"/>
    <w:rsid w:val="00B52C4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D474C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6CDC"/>
    <w:rsid w:val="00CB2C63"/>
    <w:rsid w:val="00CC5CC2"/>
    <w:rsid w:val="00CD7D32"/>
    <w:rsid w:val="00CE616E"/>
    <w:rsid w:val="00D04F47"/>
    <w:rsid w:val="00D11745"/>
    <w:rsid w:val="00D15046"/>
    <w:rsid w:val="00D4566E"/>
    <w:rsid w:val="00D501BC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F6F9A"/>
    <w:rsid w:val="00E17CC8"/>
    <w:rsid w:val="00E27DA2"/>
    <w:rsid w:val="00E376F7"/>
    <w:rsid w:val="00E44C63"/>
    <w:rsid w:val="00E46377"/>
    <w:rsid w:val="00E60D3C"/>
    <w:rsid w:val="00E64DE9"/>
    <w:rsid w:val="00E74918"/>
    <w:rsid w:val="00E90C58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90C95"/>
    <w:rsid w:val="00F93AED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E7B4-A59C-4B14-9BDA-A613911A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2</cp:revision>
  <cp:lastPrinted>2024-01-10T04:48:00Z</cp:lastPrinted>
  <dcterms:created xsi:type="dcterms:W3CDTF">2024-01-10T06:50:00Z</dcterms:created>
  <dcterms:modified xsi:type="dcterms:W3CDTF">2024-01-10T06:50:00Z</dcterms:modified>
</cp:coreProperties>
</file>