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FC1306" w:rsidRPr="00FC1306" w:rsidRDefault="00FC1306" w:rsidP="00FC1306">
      <w:pPr>
        <w:ind w:left="4253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О внесении изменений в решение Совета сельского поселения Тюменяковский сельсовет Республики Башкортостан от 23 декабря 2022 года № 40 «О бюджете сельского поселения Тюменяковский сельсовет муниципального района Туймазинский  район Республики Башкортостан на 2023 год и на плановый период 2024 и 2025 годов»</w:t>
      </w:r>
    </w:p>
    <w:p w:rsidR="00FC1306" w:rsidRPr="00FC1306" w:rsidRDefault="00FC1306" w:rsidP="00FC1306">
      <w:pPr>
        <w:ind w:left="5040"/>
        <w:jc w:val="both"/>
        <w:rPr>
          <w:sz w:val="28"/>
          <w:szCs w:val="28"/>
        </w:rPr>
      </w:pPr>
    </w:p>
    <w:p w:rsidR="00FC1306" w:rsidRPr="00FC1306" w:rsidRDefault="00FC1306" w:rsidP="00FC1306">
      <w:pPr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В соответствии со ст. 83, 96 Бюджетного кодекса Российской Федерации Совет сельского поселения Тюменяковский сельсовет муниципального района Туймазинский район республики Башкортостан Р Е Ш И Л:</w:t>
      </w:r>
    </w:p>
    <w:p w:rsidR="00FC1306" w:rsidRPr="00FC1306" w:rsidRDefault="00FC1306" w:rsidP="00FC1306">
      <w:pPr>
        <w:widowControl/>
        <w:numPr>
          <w:ilvl w:val="0"/>
          <w:numId w:val="4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Внести следующие изменения и дополнения в решение Совета сельского поселения Тюменяковский сельсовет муниципального района Туймазинский район Республики Башкортостан от 23 декабря 2022 года № 40 «О бюджете сельского поселения Тюменяковский сельсовет муниципального района Туймазинский район Республики Башкортостан на 2023 год и на плановый период 2024 и 2025 годов»:</w:t>
      </w:r>
    </w:p>
    <w:p w:rsidR="00FC1306" w:rsidRPr="00FC1306" w:rsidRDefault="00FC1306" w:rsidP="00FC1306">
      <w:pPr>
        <w:widowControl/>
        <w:numPr>
          <w:ilvl w:val="1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FC1306">
        <w:rPr>
          <w:sz w:val="28"/>
          <w:szCs w:val="28"/>
        </w:rPr>
        <w:t>Пункт 1 изложить в следующей редакции:</w:t>
      </w:r>
    </w:p>
    <w:p w:rsidR="00FC1306" w:rsidRPr="00FC1306" w:rsidRDefault="00FC1306" w:rsidP="00FC1306">
      <w:pPr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«Утвердить основные характеристики бюджета сельского поселения Тюменяковский сельсовет муниципального района Туймазинский район Республики Башкортостан (далее - бюджет сельского поселения) на 2023 год:</w:t>
      </w:r>
    </w:p>
    <w:p w:rsidR="00FC1306" w:rsidRPr="00FC1306" w:rsidRDefault="00FC1306" w:rsidP="00FC1306">
      <w:pPr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прогнозируемый общий объем доходов бюджета сельского поселения в сумме 9587600,00 рублей;</w:t>
      </w:r>
    </w:p>
    <w:p w:rsidR="00FC1306" w:rsidRPr="00FC1306" w:rsidRDefault="00FC1306" w:rsidP="00FC1306">
      <w:pPr>
        <w:ind w:left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общий объем расходов бюджета сельского поселения в сумме 9900091,47 рублей. дефицит бюджета сельского поселения в сумме 312491,47 рублей.</w:t>
      </w:r>
    </w:p>
    <w:p w:rsidR="00FC1306" w:rsidRPr="00FC1306" w:rsidRDefault="00FC1306" w:rsidP="00FC1306">
      <w:pPr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Утвердить источники финансирования дефицита бюджета сельского поселения на 2023 год согласно приложению № 5 к настоящему решению»;</w:t>
      </w:r>
    </w:p>
    <w:p w:rsidR="00FC1306" w:rsidRPr="00FC1306" w:rsidRDefault="00FC1306" w:rsidP="00FC1306">
      <w:pPr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Приложение № 5 к решению Совета сельского поселения Тюменяковский сельсовет муниципального района Туймазинский район Республики Башкортостан от 23 декабря 2022 года № 40 «О бюджете сельского поселения Тюменяковский сельсовет муниципального района Туймазинский район Республики Башкортостан на 2023 год и на плановый период 2024 и 2025 годов изложить согласно приложению 1 к настоящему решению.</w:t>
      </w:r>
    </w:p>
    <w:p w:rsidR="00FC1306" w:rsidRPr="00FC1306" w:rsidRDefault="00FC1306" w:rsidP="00FC1306">
      <w:pPr>
        <w:shd w:val="clear" w:color="auto" w:fill="FFFFFF"/>
        <w:tabs>
          <w:tab w:val="left" w:leader="underscore" w:pos="3082"/>
        </w:tabs>
        <w:ind w:firstLine="709"/>
        <w:jc w:val="both"/>
        <w:rPr>
          <w:color w:val="000000"/>
          <w:sz w:val="28"/>
          <w:szCs w:val="28"/>
        </w:rPr>
      </w:pPr>
      <w:r w:rsidRPr="00FC1306">
        <w:rPr>
          <w:color w:val="000000"/>
          <w:sz w:val="28"/>
          <w:szCs w:val="28"/>
        </w:rPr>
        <w:t>2. Изложить в новой редакции:</w:t>
      </w:r>
    </w:p>
    <w:p w:rsidR="00FC1306" w:rsidRPr="00FC1306" w:rsidRDefault="00FC1306" w:rsidP="00FC1306">
      <w:pPr>
        <w:shd w:val="clear" w:color="auto" w:fill="FFFFFF"/>
        <w:tabs>
          <w:tab w:val="left" w:leader="underscore" w:pos="3082"/>
        </w:tabs>
        <w:ind w:firstLine="709"/>
        <w:jc w:val="both"/>
        <w:rPr>
          <w:sz w:val="28"/>
          <w:szCs w:val="28"/>
        </w:rPr>
      </w:pPr>
      <w:r w:rsidRPr="00FC1306">
        <w:rPr>
          <w:color w:val="000000"/>
          <w:sz w:val="28"/>
          <w:szCs w:val="28"/>
        </w:rPr>
        <w:t xml:space="preserve">- приложение 2 </w:t>
      </w:r>
      <w:r w:rsidRPr="00FC1306">
        <w:rPr>
          <w:sz w:val="28"/>
          <w:szCs w:val="28"/>
        </w:rPr>
        <w:t>согласно приложению 2 к настоящему решению;</w:t>
      </w:r>
    </w:p>
    <w:p w:rsidR="00FC1306" w:rsidRPr="00FC1306" w:rsidRDefault="00FC1306" w:rsidP="00FC1306">
      <w:pPr>
        <w:shd w:val="clear" w:color="auto" w:fill="FFFFFF"/>
        <w:tabs>
          <w:tab w:val="left" w:leader="underscore" w:pos="3082"/>
        </w:tabs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 xml:space="preserve">- </w:t>
      </w:r>
      <w:r w:rsidRPr="00FC1306">
        <w:rPr>
          <w:color w:val="000000"/>
          <w:sz w:val="28"/>
          <w:szCs w:val="28"/>
        </w:rPr>
        <w:t xml:space="preserve">приложение 3 </w:t>
      </w:r>
      <w:r w:rsidRPr="00FC1306">
        <w:rPr>
          <w:sz w:val="28"/>
          <w:szCs w:val="28"/>
        </w:rPr>
        <w:t>согласно приложению 3 к настоящему решению;</w:t>
      </w:r>
    </w:p>
    <w:p w:rsidR="00FC1306" w:rsidRPr="00FC1306" w:rsidRDefault="00FC1306" w:rsidP="00FC1306">
      <w:pPr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lastRenderedPageBreak/>
        <w:t xml:space="preserve">- </w:t>
      </w:r>
      <w:r w:rsidRPr="00FC1306">
        <w:rPr>
          <w:color w:val="000000"/>
          <w:sz w:val="28"/>
          <w:szCs w:val="28"/>
        </w:rPr>
        <w:t xml:space="preserve">приложение 4 </w:t>
      </w:r>
      <w:r w:rsidRPr="00FC1306">
        <w:rPr>
          <w:sz w:val="28"/>
          <w:szCs w:val="28"/>
        </w:rPr>
        <w:t>согласно приложению 4 к настоящему решению;</w:t>
      </w:r>
    </w:p>
    <w:p w:rsidR="00FC1306" w:rsidRPr="00FC1306" w:rsidRDefault="00FC1306" w:rsidP="00FC1306">
      <w:pPr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3. Настоящее решение обнародовать в здании Администрации сельского поселения (с. Тюменяк, ул.  Клубная, 4) и разместить на сайте сельского поселения.</w:t>
      </w:r>
    </w:p>
    <w:p w:rsidR="00FC1306" w:rsidRPr="00FC1306" w:rsidRDefault="00FC1306" w:rsidP="00FC1306">
      <w:pPr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4. Утвердить изменения, вносимые в течение 2023 года, в сводной росписи бюджета сельского поселения.</w:t>
      </w:r>
    </w:p>
    <w:p w:rsidR="00FC1306" w:rsidRPr="00FC1306" w:rsidRDefault="00FC1306" w:rsidP="00FC1306">
      <w:pPr>
        <w:ind w:firstLine="709"/>
        <w:jc w:val="both"/>
        <w:rPr>
          <w:sz w:val="28"/>
          <w:szCs w:val="28"/>
        </w:rPr>
      </w:pPr>
      <w:r w:rsidRPr="00FC1306">
        <w:rPr>
          <w:sz w:val="28"/>
          <w:szCs w:val="28"/>
        </w:rPr>
        <w:t>5. Контроль за исполнением настоящего решения возложить на постоянную комиссию по бюджету, налогам, вопросам муниципальной собственности.</w:t>
      </w:r>
    </w:p>
    <w:p w:rsidR="00FC1306" w:rsidRPr="00FC1306" w:rsidRDefault="00FC1306" w:rsidP="00FC1306">
      <w:pPr>
        <w:jc w:val="both"/>
        <w:rPr>
          <w:sz w:val="28"/>
          <w:szCs w:val="28"/>
        </w:rPr>
      </w:pPr>
    </w:p>
    <w:p w:rsidR="00FC1306" w:rsidRPr="00FC1306" w:rsidRDefault="00FC1306" w:rsidP="00FC1306">
      <w:pPr>
        <w:jc w:val="both"/>
        <w:rPr>
          <w:sz w:val="28"/>
          <w:szCs w:val="28"/>
        </w:rPr>
      </w:pPr>
    </w:p>
    <w:p w:rsidR="00FC1306" w:rsidRPr="00FC1306" w:rsidRDefault="00FC1306" w:rsidP="00FC1306">
      <w:pPr>
        <w:jc w:val="both"/>
        <w:rPr>
          <w:sz w:val="28"/>
          <w:szCs w:val="28"/>
        </w:rPr>
      </w:pPr>
      <w:r w:rsidRPr="00FC1306">
        <w:rPr>
          <w:sz w:val="28"/>
          <w:szCs w:val="28"/>
        </w:rPr>
        <w:t xml:space="preserve">Глава сельского поселения </w:t>
      </w:r>
    </w:p>
    <w:p w:rsidR="00FC1306" w:rsidRPr="00FC1306" w:rsidRDefault="00FC1306" w:rsidP="00FC1306">
      <w:pPr>
        <w:jc w:val="both"/>
        <w:rPr>
          <w:sz w:val="28"/>
          <w:szCs w:val="28"/>
        </w:rPr>
      </w:pPr>
      <w:r w:rsidRPr="00FC1306">
        <w:rPr>
          <w:sz w:val="28"/>
          <w:szCs w:val="28"/>
        </w:rPr>
        <w:t>Тюменяковский сельсовет</w:t>
      </w:r>
    </w:p>
    <w:p w:rsidR="00FC1306" w:rsidRPr="00FC1306" w:rsidRDefault="00FC1306" w:rsidP="00FC1306">
      <w:pPr>
        <w:jc w:val="both"/>
        <w:rPr>
          <w:sz w:val="28"/>
          <w:szCs w:val="28"/>
        </w:rPr>
      </w:pPr>
      <w:r w:rsidRPr="00FC1306">
        <w:rPr>
          <w:sz w:val="28"/>
          <w:szCs w:val="28"/>
        </w:rPr>
        <w:t>муниципального района Туймазинский район</w:t>
      </w:r>
    </w:p>
    <w:p w:rsidR="00FC1306" w:rsidRPr="00FC1306" w:rsidRDefault="00FC1306" w:rsidP="00FC1306">
      <w:pPr>
        <w:jc w:val="both"/>
        <w:rPr>
          <w:sz w:val="28"/>
          <w:szCs w:val="28"/>
        </w:rPr>
      </w:pPr>
      <w:r w:rsidRPr="00FC1306">
        <w:rPr>
          <w:sz w:val="28"/>
          <w:szCs w:val="28"/>
        </w:rPr>
        <w:t xml:space="preserve">Республики Башкортостан           </w:t>
      </w:r>
      <w:r w:rsidRPr="00FC1306">
        <w:rPr>
          <w:sz w:val="28"/>
          <w:szCs w:val="28"/>
        </w:rPr>
        <w:tab/>
        <w:t xml:space="preserve">                                                     Ф.М. Шагиев</w:t>
      </w:r>
    </w:p>
    <w:p w:rsidR="00FC1306" w:rsidRPr="00FC1306" w:rsidRDefault="00FC1306" w:rsidP="00FC1306">
      <w:pPr>
        <w:jc w:val="both"/>
        <w:rPr>
          <w:sz w:val="28"/>
          <w:szCs w:val="28"/>
        </w:rPr>
      </w:pPr>
    </w:p>
    <w:p w:rsidR="00FC1306" w:rsidRPr="00FC1306" w:rsidRDefault="00FC1306" w:rsidP="00FC1306">
      <w:pPr>
        <w:jc w:val="both"/>
        <w:rPr>
          <w:sz w:val="28"/>
          <w:szCs w:val="28"/>
        </w:rPr>
      </w:pPr>
    </w:p>
    <w:p w:rsidR="00FC1306" w:rsidRPr="00FC1306" w:rsidRDefault="00FC1306" w:rsidP="00FC1306">
      <w:pPr>
        <w:jc w:val="both"/>
        <w:rPr>
          <w:sz w:val="28"/>
          <w:szCs w:val="28"/>
        </w:rPr>
      </w:pPr>
      <w:r w:rsidRPr="00FC1306">
        <w:rPr>
          <w:sz w:val="28"/>
          <w:szCs w:val="28"/>
        </w:rPr>
        <w:t>20 апреля 2023 года</w:t>
      </w:r>
    </w:p>
    <w:p w:rsidR="00FC1306" w:rsidRPr="00FC1306" w:rsidRDefault="00FC1306" w:rsidP="00FC1306">
      <w:pPr>
        <w:jc w:val="both"/>
        <w:rPr>
          <w:sz w:val="28"/>
          <w:szCs w:val="28"/>
        </w:rPr>
      </w:pPr>
      <w:r w:rsidRPr="00FC1306">
        <w:rPr>
          <w:sz w:val="28"/>
          <w:szCs w:val="28"/>
        </w:rPr>
        <w:t>№ 65</w:t>
      </w:r>
    </w:p>
    <w:p w:rsidR="00736787" w:rsidRPr="00E6162D" w:rsidRDefault="00736787" w:rsidP="00FC1306">
      <w:pPr>
        <w:pStyle w:val="a3"/>
        <w:jc w:val="center"/>
        <w:rPr>
          <w:sz w:val="18"/>
          <w:szCs w:val="18"/>
        </w:rPr>
      </w:pPr>
    </w:p>
    <w:sectPr w:rsidR="00736787" w:rsidRPr="00E6162D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2C" w:rsidRDefault="00F8782C" w:rsidP="00D371EE">
      <w:r>
        <w:separator/>
      </w:r>
    </w:p>
  </w:endnote>
  <w:endnote w:type="continuationSeparator" w:id="1">
    <w:p w:rsidR="00F8782C" w:rsidRDefault="00F8782C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8F59AD">
        <w:pPr>
          <w:pStyle w:val="af6"/>
          <w:jc w:val="center"/>
        </w:pPr>
        <w:fldSimple w:instr=" PAGE   \* MERGEFORMAT ">
          <w:r w:rsidR="00FC1306">
            <w:rPr>
              <w:noProof/>
            </w:rPr>
            <w:t>1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2C" w:rsidRDefault="00F8782C" w:rsidP="00D371EE">
      <w:r>
        <w:separator/>
      </w:r>
    </w:p>
  </w:footnote>
  <w:footnote w:type="continuationSeparator" w:id="1">
    <w:p w:rsidR="00F8782C" w:rsidRDefault="00F8782C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7DE4"/>
    <w:rsid w:val="00264336"/>
    <w:rsid w:val="00270404"/>
    <w:rsid w:val="002C0BB6"/>
    <w:rsid w:val="002C2A3B"/>
    <w:rsid w:val="002F4D3D"/>
    <w:rsid w:val="00303125"/>
    <w:rsid w:val="003102FD"/>
    <w:rsid w:val="00352D5D"/>
    <w:rsid w:val="003715E2"/>
    <w:rsid w:val="00374150"/>
    <w:rsid w:val="003804A1"/>
    <w:rsid w:val="00391572"/>
    <w:rsid w:val="00392604"/>
    <w:rsid w:val="003A71A4"/>
    <w:rsid w:val="003B663B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778D6"/>
    <w:rsid w:val="00496FC0"/>
    <w:rsid w:val="004A207A"/>
    <w:rsid w:val="004E21C4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F1CEF"/>
    <w:rsid w:val="00630B30"/>
    <w:rsid w:val="00644072"/>
    <w:rsid w:val="006534A3"/>
    <w:rsid w:val="00656CFC"/>
    <w:rsid w:val="00665463"/>
    <w:rsid w:val="006906A0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6EE2"/>
    <w:rsid w:val="00735169"/>
    <w:rsid w:val="00736787"/>
    <w:rsid w:val="00751ABA"/>
    <w:rsid w:val="00754276"/>
    <w:rsid w:val="007569F1"/>
    <w:rsid w:val="007726C1"/>
    <w:rsid w:val="00792E8A"/>
    <w:rsid w:val="007A42C4"/>
    <w:rsid w:val="007C18DE"/>
    <w:rsid w:val="0083623A"/>
    <w:rsid w:val="008534FD"/>
    <w:rsid w:val="008720BF"/>
    <w:rsid w:val="00892522"/>
    <w:rsid w:val="00892B43"/>
    <w:rsid w:val="0089532C"/>
    <w:rsid w:val="008A6E06"/>
    <w:rsid w:val="008B508B"/>
    <w:rsid w:val="008D7810"/>
    <w:rsid w:val="008F59AD"/>
    <w:rsid w:val="00915ABB"/>
    <w:rsid w:val="009234D4"/>
    <w:rsid w:val="0092419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34DA3"/>
    <w:rsid w:val="00B416EC"/>
    <w:rsid w:val="00B5299F"/>
    <w:rsid w:val="00B738E9"/>
    <w:rsid w:val="00B95D8C"/>
    <w:rsid w:val="00B9742F"/>
    <w:rsid w:val="00BA2C04"/>
    <w:rsid w:val="00BA7721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6F71"/>
    <w:rsid w:val="00D21B00"/>
    <w:rsid w:val="00D34F37"/>
    <w:rsid w:val="00D371EE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50B"/>
    <w:rsid w:val="00F76E0A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2023-04-26T11:27:00Z</cp:lastPrinted>
  <dcterms:created xsi:type="dcterms:W3CDTF">2022-10-12T06:20:00Z</dcterms:created>
  <dcterms:modified xsi:type="dcterms:W3CDTF">2023-04-26T11:27:00Z</dcterms:modified>
</cp:coreProperties>
</file>