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1952EB" w:rsidRDefault="001952EB" w:rsidP="001952EB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6D5664" w:rsidRPr="00031AFD" w:rsidRDefault="006D5664" w:rsidP="006D5664">
      <w:pPr>
        <w:ind w:firstLine="708"/>
        <w:jc w:val="both"/>
        <w:rPr>
          <w:sz w:val="24"/>
          <w:szCs w:val="24"/>
        </w:rPr>
      </w:pPr>
    </w:p>
    <w:p w:rsidR="00566815" w:rsidRDefault="00031AFD" w:rsidP="008D7810">
      <w:pPr>
        <w:jc w:val="center"/>
        <w:rPr>
          <w:b/>
          <w:kern w:val="32"/>
          <w:sz w:val="24"/>
          <w:szCs w:val="24"/>
        </w:rPr>
      </w:pPr>
      <w:r w:rsidRPr="00031AFD">
        <w:rPr>
          <w:b/>
          <w:sz w:val="24"/>
          <w:szCs w:val="24"/>
        </w:rPr>
        <w:t xml:space="preserve">О внесении изменений в решение Совета сельского поселения </w:t>
      </w:r>
      <w:r>
        <w:rPr>
          <w:b/>
          <w:sz w:val="24"/>
          <w:szCs w:val="24"/>
        </w:rPr>
        <w:t>Тюменяковский</w:t>
      </w:r>
      <w:r w:rsidRPr="00031AFD">
        <w:rPr>
          <w:b/>
          <w:sz w:val="24"/>
          <w:szCs w:val="24"/>
        </w:rPr>
        <w:t xml:space="preserve"> сельсовет муниципального района Туймазинский р</w:t>
      </w:r>
      <w:r w:rsidR="008D7810">
        <w:rPr>
          <w:b/>
          <w:sz w:val="24"/>
          <w:szCs w:val="24"/>
        </w:rPr>
        <w:t>айон Республики Башкортостан №92/1 от 21.05.2021</w:t>
      </w:r>
      <w:r w:rsidRPr="00031AFD">
        <w:rPr>
          <w:b/>
          <w:sz w:val="24"/>
          <w:szCs w:val="24"/>
        </w:rPr>
        <w:t xml:space="preserve">г </w:t>
      </w:r>
      <w:r w:rsidR="008D7810">
        <w:rPr>
          <w:b/>
          <w:sz w:val="24"/>
          <w:szCs w:val="24"/>
        </w:rPr>
        <w:t>"</w:t>
      </w:r>
      <w:r w:rsidR="008D7810" w:rsidRPr="00C822F0">
        <w:rPr>
          <w:b/>
          <w:sz w:val="24"/>
          <w:szCs w:val="24"/>
        </w:rPr>
        <w:t xml:space="preserve">Об утверждении порядка </w:t>
      </w:r>
      <w:r w:rsidR="008D7810" w:rsidRPr="00C822F0">
        <w:rPr>
          <w:b/>
          <w:kern w:val="32"/>
          <w:sz w:val="24"/>
          <w:szCs w:val="24"/>
        </w:rPr>
        <w:t xml:space="preserve">формирования, ведения, обязательного опубликования перечня муниципального имущества Администрации сельского поселения Тюменяковский сельсовет </w:t>
      </w:r>
      <w:r w:rsidR="008D7810" w:rsidRPr="00C822F0">
        <w:rPr>
          <w:b/>
          <w:color w:val="000000"/>
          <w:sz w:val="24"/>
          <w:szCs w:val="24"/>
        </w:rPr>
        <w:t xml:space="preserve">муниципального района Туймазинский район </w:t>
      </w:r>
      <w:r w:rsidR="008D7810" w:rsidRPr="00C822F0">
        <w:rPr>
          <w:b/>
          <w:kern w:val="32"/>
          <w:sz w:val="24"/>
          <w:szCs w:val="24"/>
        </w:rPr>
        <w:t xml:space="preserve">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Администрации сельского поселения Тюменяковский сельсовет </w:t>
      </w:r>
      <w:r w:rsidR="008D7810" w:rsidRPr="00C822F0">
        <w:rPr>
          <w:b/>
          <w:color w:val="000000"/>
          <w:sz w:val="24"/>
          <w:szCs w:val="24"/>
        </w:rPr>
        <w:t>муниципального района Туймазинский район</w:t>
      </w:r>
      <w:r w:rsidR="008D7810" w:rsidRPr="00C822F0">
        <w:rPr>
          <w:b/>
          <w:kern w:val="32"/>
          <w:sz w:val="24"/>
          <w:szCs w:val="24"/>
        </w:rPr>
        <w:t xml:space="preserve"> Республики Башкортостан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 являющимся индивидуальными предпринимателями и применяющим специальный налоговый режим</w:t>
      </w:r>
    </w:p>
    <w:p w:rsidR="00031AFD" w:rsidRDefault="008D7810" w:rsidP="008D7810">
      <w:pPr>
        <w:jc w:val="center"/>
        <w:rPr>
          <w:b/>
          <w:kern w:val="32"/>
          <w:sz w:val="24"/>
          <w:szCs w:val="24"/>
        </w:rPr>
      </w:pPr>
      <w:r w:rsidRPr="00C822F0">
        <w:rPr>
          <w:b/>
          <w:kern w:val="32"/>
          <w:sz w:val="24"/>
          <w:szCs w:val="24"/>
        </w:rPr>
        <w:t xml:space="preserve"> «Налог на профессиональный доход»</w:t>
      </w:r>
    </w:p>
    <w:p w:rsidR="008D7810" w:rsidRPr="00031AFD" w:rsidRDefault="008D7810" w:rsidP="008D7810">
      <w:pPr>
        <w:jc w:val="center"/>
        <w:rPr>
          <w:sz w:val="24"/>
          <w:szCs w:val="24"/>
        </w:rPr>
      </w:pPr>
    </w:p>
    <w:p w:rsidR="00B738E9" w:rsidRDefault="00031AFD" w:rsidP="00B738E9">
      <w:pPr>
        <w:ind w:right="-2" w:firstLine="709"/>
        <w:jc w:val="both"/>
        <w:textAlignment w:val="baseline"/>
        <w:rPr>
          <w:color w:val="000000"/>
          <w:sz w:val="24"/>
          <w:szCs w:val="24"/>
        </w:rPr>
      </w:pPr>
      <w:r w:rsidRPr="00031AFD">
        <w:rPr>
          <w:sz w:val="24"/>
          <w:szCs w:val="24"/>
        </w:rPr>
        <w:t>Рассмотрев  протест межрайонного прокурора</w:t>
      </w:r>
      <w:r>
        <w:rPr>
          <w:sz w:val="24"/>
          <w:szCs w:val="24"/>
        </w:rPr>
        <w:t xml:space="preserve"> </w:t>
      </w:r>
      <w:r w:rsidRPr="00031AFD">
        <w:rPr>
          <w:sz w:val="24"/>
          <w:szCs w:val="24"/>
        </w:rPr>
        <w:t>Туймазинской</w:t>
      </w:r>
      <w:r>
        <w:rPr>
          <w:sz w:val="24"/>
          <w:szCs w:val="24"/>
        </w:rPr>
        <w:t xml:space="preserve"> </w:t>
      </w:r>
      <w:r w:rsidR="008D7810">
        <w:rPr>
          <w:sz w:val="24"/>
          <w:szCs w:val="24"/>
        </w:rPr>
        <w:t xml:space="preserve">межрайоной прокуратуры РБ от 20.02.2023г, в соответствии с </w:t>
      </w:r>
      <w:r w:rsidR="008D7810" w:rsidRPr="00BE5549">
        <w:rPr>
          <w:color w:val="000000"/>
          <w:sz w:val="24"/>
          <w:szCs w:val="24"/>
        </w:rPr>
        <w:t xml:space="preserve">Федеральным законом от 06.10.2003 № 131-ФЗ </w:t>
      </w:r>
      <w:r w:rsidR="008D7810" w:rsidRPr="00BE5549">
        <w:rPr>
          <w:color w:val="000000"/>
          <w:sz w:val="24"/>
          <w:szCs w:val="24"/>
        </w:rPr>
        <w:br/>
        <w:t>«Об общих принципах организации местного самоуправления в Российской Федерации», частью 3 статьи 14.1, частью 4 статьи 18 Федерального закона от 24.07.2007 № 209-ФЗ «О развитии малого и среднего предпринимательства в Российской Федерации»,</w:t>
      </w:r>
      <w:r w:rsidR="008D7810">
        <w:rPr>
          <w:color w:val="000000"/>
          <w:sz w:val="24"/>
          <w:szCs w:val="24"/>
        </w:rPr>
        <w:t xml:space="preserve"> Постановлением Правительства РФ от 21.08.2010 №645 "Об имущественной поддержке субъектов малого и среднего предпринимательства при предоставлении федерального имущества",  </w:t>
      </w:r>
      <w:r w:rsidR="008D7810" w:rsidRPr="00BE5549">
        <w:rPr>
          <w:color w:val="000000"/>
          <w:sz w:val="24"/>
          <w:szCs w:val="24"/>
        </w:rPr>
        <w:t xml:space="preserve"> Совет </w:t>
      </w:r>
      <w:r w:rsidR="008D7810" w:rsidRPr="00BE5549">
        <w:rPr>
          <w:bCs/>
          <w:kern w:val="32"/>
          <w:sz w:val="24"/>
          <w:szCs w:val="24"/>
        </w:rPr>
        <w:t>сельского поселения Тюменяковский сельсовет</w:t>
      </w:r>
      <w:r w:rsidR="008D7810" w:rsidRPr="00BE5549">
        <w:rPr>
          <w:b/>
          <w:kern w:val="32"/>
          <w:sz w:val="24"/>
          <w:szCs w:val="24"/>
        </w:rPr>
        <w:t xml:space="preserve">  </w:t>
      </w:r>
      <w:r w:rsidR="008D7810" w:rsidRPr="00BE5549">
        <w:rPr>
          <w:color w:val="000000"/>
          <w:sz w:val="24"/>
          <w:szCs w:val="24"/>
        </w:rPr>
        <w:t>муниципального района Туймазинский район Республики Башкортостан</w:t>
      </w:r>
      <w:r w:rsidR="008D7810">
        <w:rPr>
          <w:color w:val="000000"/>
          <w:sz w:val="24"/>
          <w:szCs w:val="24"/>
        </w:rPr>
        <w:t xml:space="preserve"> </w:t>
      </w:r>
      <w:r w:rsidRPr="00031AFD">
        <w:rPr>
          <w:sz w:val="24"/>
          <w:szCs w:val="24"/>
        </w:rPr>
        <w:t>РЕШИЛ</w:t>
      </w:r>
      <w:r w:rsidRPr="00031AFD">
        <w:rPr>
          <w:sz w:val="24"/>
          <w:szCs w:val="24"/>
          <w:shd w:val="clear" w:color="auto" w:fill="FFFFFF"/>
        </w:rPr>
        <w:t>:</w:t>
      </w:r>
    </w:p>
    <w:p w:rsidR="00B738E9" w:rsidRDefault="00B738E9" w:rsidP="00B738E9">
      <w:pPr>
        <w:ind w:right="-2" w:firstLine="709"/>
        <w:jc w:val="both"/>
        <w:textAlignment w:val="baseline"/>
        <w:rPr>
          <w:color w:val="000000"/>
          <w:sz w:val="24"/>
          <w:szCs w:val="24"/>
        </w:rPr>
      </w:pPr>
    </w:p>
    <w:p w:rsidR="00031AFD" w:rsidRDefault="00B738E9" w:rsidP="00B738E9">
      <w:pPr>
        <w:ind w:right="-2" w:firstLine="709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031AFD" w:rsidRPr="00031AFD">
        <w:rPr>
          <w:sz w:val="24"/>
          <w:szCs w:val="24"/>
        </w:rPr>
        <w:t>Внести изменения</w:t>
      </w:r>
      <w:r>
        <w:rPr>
          <w:sz w:val="24"/>
          <w:szCs w:val="24"/>
        </w:rPr>
        <w:t xml:space="preserve"> </w:t>
      </w:r>
      <w:r w:rsidR="00031AFD" w:rsidRPr="00031AFD">
        <w:rPr>
          <w:sz w:val="24"/>
          <w:szCs w:val="24"/>
        </w:rPr>
        <w:t xml:space="preserve"> в </w:t>
      </w:r>
      <w:r w:rsidRPr="00B738E9">
        <w:rPr>
          <w:kern w:val="32"/>
          <w:sz w:val="24"/>
          <w:szCs w:val="24"/>
        </w:rPr>
        <w:t xml:space="preserve">Порядок формирования, ведения, обязательного опубликования перечня муниципального имущества Администрации сельского поселения Тюменяковский сельсовет </w:t>
      </w:r>
      <w:r w:rsidRPr="00B738E9">
        <w:rPr>
          <w:color w:val="000000"/>
          <w:sz w:val="24"/>
          <w:szCs w:val="24"/>
        </w:rPr>
        <w:t xml:space="preserve">муниципального района Туймазинский район </w:t>
      </w:r>
      <w:r w:rsidRPr="00B738E9">
        <w:rPr>
          <w:kern w:val="32"/>
          <w:sz w:val="24"/>
          <w:szCs w:val="24"/>
        </w:rPr>
        <w:t xml:space="preserve">Республики Башкортостан,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Администрации сельского поселения Тюменяковский сельсовет </w:t>
      </w:r>
      <w:r w:rsidRPr="00B738E9">
        <w:rPr>
          <w:color w:val="000000"/>
          <w:sz w:val="24"/>
          <w:szCs w:val="24"/>
        </w:rPr>
        <w:t>муниципального района Туймазинский район</w:t>
      </w:r>
      <w:r w:rsidRPr="00B738E9">
        <w:rPr>
          <w:kern w:val="32"/>
          <w:sz w:val="24"/>
          <w:szCs w:val="24"/>
        </w:rPr>
        <w:t xml:space="preserve"> Республики Башкортостан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 являющимся индивидуальными предпринимателями и применяющим специальный налоговый режим «Налог на профессиональный доход»</w:t>
      </w:r>
      <w:r w:rsidR="00031AFD" w:rsidRPr="00031AFD">
        <w:rPr>
          <w:sz w:val="24"/>
          <w:szCs w:val="24"/>
        </w:rPr>
        <w:t xml:space="preserve">, утвержденный решением Совета сельского поселения </w:t>
      </w:r>
      <w:r w:rsidR="00031AFD">
        <w:rPr>
          <w:sz w:val="24"/>
          <w:szCs w:val="24"/>
        </w:rPr>
        <w:t>Тюменяковский</w:t>
      </w:r>
      <w:r w:rsidR="00031AFD" w:rsidRPr="00031AFD">
        <w:rPr>
          <w:sz w:val="24"/>
          <w:szCs w:val="24"/>
        </w:rPr>
        <w:t xml:space="preserve"> сельсовет муниципального района Туймазинский р</w:t>
      </w:r>
      <w:r>
        <w:rPr>
          <w:sz w:val="24"/>
          <w:szCs w:val="24"/>
        </w:rPr>
        <w:t>айон Республики Башкортостан №92/1 от 21.05.202</w:t>
      </w:r>
      <w:r w:rsidR="00031AFD" w:rsidRPr="00031AFD">
        <w:rPr>
          <w:sz w:val="24"/>
          <w:szCs w:val="24"/>
        </w:rPr>
        <w:t>1г.:</w:t>
      </w:r>
    </w:p>
    <w:p w:rsidR="00B738E9" w:rsidRDefault="00B738E9" w:rsidP="00B738E9">
      <w:pPr>
        <w:ind w:right="-2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1.1 Изложить п.п. "б" п.3 в следующей редакции:</w:t>
      </w:r>
    </w:p>
    <w:p w:rsidR="00B738E9" w:rsidRDefault="00B738E9" w:rsidP="00B738E9">
      <w:pPr>
        <w:ind w:right="-2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муниципальное имущество, на которое федеральными законами не установлен запрет </w:t>
      </w:r>
      <w:r>
        <w:rPr>
          <w:color w:val="000000"/>
          <w:sz w:val="24"/>
          <w:szCs w:val="24"/>
        </w:rPr>
        <w:lastRenderedPageBreak/>
        <w:t xml:space="preserve">на его передачу во временное владение и (или) пользование, в том числе в аренду на торгах или без проведения торгов. </w:t>
      </w:r>
    </w:p>
    <w:p w:rsidR="00B738E9" w:rsidRDefault="00B738E9" w:rsidP="00B738E9">
      <w:pPr>
        <w:ind w:right="-2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Изложить пункт 10 в следующей редакции:   </w:t>
      </w:r>
    </w:p>
    <w:p w:rsidR="00566815" w:rsidRDefault="00B738E9" w:rsidP="00566815">
      <w:pPr>
        <w:ind w:right="-2"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B738E9">
        <w:rPr>
          <w:rFonts w:eastAsia="Calibri"/>
          <w:sz w:val="24"/>
          <w:szCs w:val="24"/>
          <w:lang w:eastAsia="en-US"/>
        </w:rPr>
        <w:t>Перечень и внесенные в него изменения подлежат обязательному официальному опубликованию в средствах массовой информации</w:t>
      </w:r>
      <w:r>
        <w:rPr>
          <w:rFonts w:eastAsia="Calibri"/>
          <w:sz w:val="24"/>
          <w:szCs w:val="24"/>
          <w:lang w:eastAsia="en-US"/>
        </w:rPr>
        <w:t xml:space="preserve"> - в течение 10 рабочих дней со дня утверждения; </w:t>
      </w:r>
      <w:r w:rsidR="00374150">
        <w:rPr>
          <w:rFonts w:eastAsia="Calibri"/>
          <w:sz w:val="24"/>
          <w:szCs w:val="24"/>
          <w:lang w:eastAsia="en-US"/>
        </w:rPr>
        <w:t xml:space="preserve">размещению на официальном сайте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38E9">
        <w:rPr>
          <w:rFonts w:eastAsia="Calibri"/>
          <w:sz w:val="24"/>
          <w:szCs w:val="24"/>
          <w:lang w:eastAsia="en-US"/>
        </w:rPr>
        <w:t xml:space="preserve">Администрации </w:t>
      </w:r>
      <w:r w:rsidRPr="00B738E9">
        <w:rPr>
          <w:sz w:val="24"/>
          <w:szCs w:val="24"/>
        </w:rPr>
        <w:t xml:space="preserve">сельского поселения Тюменяковский сельсовет </w:t>
      </w:r>
      <w:r w:rsidRPr="00B738E9">
        <w:rPr>
          <w:color w:val="000000"/>
          <w:sz w:val="24"/>
          <w:szCs w:val="24"/>
        </w:rPr>
        <w:t>муниципального района Туймазинский район</w:t>
      </w:r>
      <w:r w:rsidRPr="00B738E9">
        <w:rPr>
          <w:rFonts w:eastAsia="Calibri"/>
          <w:sz w:val="24"/>
          <w:szCs w:val="24"/>
          <w:lang w:eastAsia="en-US"/>
        </w:rPr>
        <w:t xml:space="preserve"> Республики Башкортостан</w:t>
      </w:r>
      <w:r w:rsidR="00566815">
        <w:rPr>
          <w:rFonts w:eastAsia="Calibri"/>
          <w:sz w:val="24"/>
          <w:szCs w:val="24"/>
          <w:lang w:eastAsia="en-US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 </w:t>
      </w:r>
      <w:r w:rsidRPr="00B738E9">
        <w:rPr>
          <w:rFonts w:eastAsia="Calibri"/>
          <w:sz w:val="24"/>
          <w:szCs w:val="24"/>
          <w:lang w:eastAsia="en-US"/>
        </w:rPr>
        <w:t xml:space="preserve"> </w:t>
      </w:r>
    </w:p>
    <w:p w:rsidR="00031AFD" w:rsidRPr="00031AFD" w:rsidRDefault="00566815" w:rsidP="00566815">
      <w:pPr>
        <w:ind w:right="-2"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 w:rsidR="00031AFD" w:rsidRPr="00031AFD">
        <w:rPr>
          <w:bCs/>
          <w:sz w:val="24"/>
          <w:szCs w:val="24"/>
        </w:rPr>
        <w:t>Р</w:t>
      </w:r>
      <w:r w:rsidR="00031AFD" w:rsidRPr="00031AFD">
        <w:rPr>
          <w:sz w:val="24"/>
          <w:szCs w:val="24"/>
        </w:rPr>
        <w:t xml:space="preserve">азместить настоящее решение </w:t>
      </w:r>
      <w:r>
        <w:rPr>
          <w:sz w:val="24"/>
          <w:szCs w:val="24"/>
        </w:rPr>
        <w:t>на официальном сайте А</w:t>
      </w:r>
      <w:r w:rsidR="00031AFD" w:rsidRPr="00031AFD">
        <w:rPr>
          <w:sz w:val="24"/>
          <w:szCs w:val="24"/>
        </w:rPr>
        <w:t xml:space="preserve">дминистрации сельского поселения </w:t>
      </w:r>
      <w:r w:rsidR="00031AFD">
        <w:rPr>
          <w:sz w:val="24"/>
          <w:szCs w:val="24"/>
        </w:rPr>
        <w:t>Тюменяковский</w:t>
      </w:r>
      <w:r w:rsidR="00031AFD" w:rsidRPr="00031AFD">
        <w:rPr>
          <w:sz w:val="24"/>
          <w:szCs w:val="24"/>
        </w:rPr>
        <w:t xml:space="preserve"> сельсовет муниципального района Туймазинский район Республики Башкортостан в информационно-телекоммуникационной сети «Интернет».</w:t>
      </w:r>
    </w:p>
    <w:p w:rsidR="00031AFD" w:rsidRPr="00031AFD" w:rsidRDefault="00566815" w:rsidP="00566815">
      <w:pPr>
        <w:widowControl/>
        <w:tabs>
          <w:tab w:val="left" w:pos="993"/>
        </w:tabs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r w:rsidR="00031AFD" w:rsidRPr="00031AFD">
        <w:rPr>
          <w:sz w:val="24"/>
          <w:szCs w:val="24"/>
        </w:rPr>
        <w:t>Настоящее решение вступает в силу с момента его принятия.</w:t>
      </w:r>
    </w:p>
    <w:p w:rsidR="00031AFD" w:rsidRPr="00031AFD" w:rsidRDefault="00031AFD" w:rsidP="00031AFD">
      <w:pPr>
        <w:jc w:val="both"/>
        <w:rPr>
          <w:sz w:val="24"/>
          <w:szCs w:val="24"/>
          <w:shd w:val="clear" w:color="auto" w:fill="FFFFFF"/>
        </w:rPr>
      </w:pPr>
    </w:p>
    <w:p w:rsidR="00031AFD" w:rsidRPr="00031AFD" w:rsidRDefault="00031AFD" w:rsidP="00031AFD">
      <w:pPr>
        <w:jc w:val="both"/>
        <w:rPr>
          <w:sz w:val="24"/>
          <w:szCs w:val="24"/>
          <w:shd w:val="clear" w:color="auto" w:fill="FFFFFF"/>
        </w:rPr>
      </w:pP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>Глава сельского поселения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Тюменяковский сельсовет 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>муниципального района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Туймазинский район 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Республики Башкортостан                                                       </w:t>
      </w:r>
      <w:r w:rsidR="00031AFD">
        <w:rPr>
          <w:sz w:val="24"/>
          <w:szCs w:val="24"/>
        </w:rPr>
        <w:t xml:space="preserve">  </w:t>
      </w:r>
      <w:r w:rsidR="00566815">
        <w:rPr>
          <w:sz w:val="24"/>
          <w:szCs w:val="24"/>
        </w:rPr>
        <w:t xml:space="preserve">                   </w:t>
      </w:r>
      <w:r w:rsidRPr="00031AFD">
        <w:rPr>
          <w:sz w:val="24"/>
          <w:szCs w:val="24"/>
        </w:rPr>
        <w:t xml:space="preserve">Ф.М. Шагиев            </w:t>
      </w:r>
    </w:p>
    <w:p w:rsidR="00DC766B" w:rsidRDefault="00DC766B" w:rsidP="00DC766B">
      <w:pPr>
        <w:rPr>
          <w:sz w:val="24"/>
          <w:szCs w:val="24"/>
        </w:rPr>
      </w:pPr>
    </w:p>
    <w:p w:rsidR="00566815" w:rsidRPr="00031AFD" w:rsidRDefault="00566815" w:rsidP="00DC766B">
      <w:pPr>
        <w:rPr>
          <w:sz w:val="24"/>
          <w:szCs w:val="24"/>
        </w:rPr>
      </w:pPr>
    </w:p>
    <w:p w:rsidR="00736787" w:rsidRPr="00751ABA" w:rsidRDefault="00566815" w:rsidP="00751ABA">
      <w:pPr>
        <w:rPr>
          <w:sz w:val="26"/>
          <w:szCs w:val="26"/>
        </w:rPr>
        <w:sectPr w:rsidR="00736787" w:rsidRPr="00751ABA" w:rsidSect="00DC766B">
          <w:footerReference w:type="default" r:id="rId8"/>
          <w:pgSz w:w="11906" w:h="16838"/>
          <w:pgMar w:top="567" w:right="707" w:bottom="142" w:left="1134" w:header="709" w:footer="709" w:gutter="0"/>
          <w:pgNumType w:start="0"/>
          <w:cols w:space="708"/>
          <w:docGrid w:linePitch="360"/>
        </w:sectPr>
      </w:pPr>
      <w:r>
        <w:rPr>
          <w:sz w:val="24"/>
          <w:szCs w:val="24"/>
        </w:rPr>
        <w:t>№ 50 от 01.03</w:t>
      </w:r>
      <w:r w:rsidR="00DC766B" w:rsidRPr="00031AFD">
        <w:rPr>
          <w:sz w:val="24"/>
          <w:szCs w:val="24"/>
        </w:rPr>
        <w:t>.2023</w:t>
      </w:r>
      <w:r w:rsidR="00A009FF" w:rsidRPr="00031AFD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736787" w:rsidRPr="00E6162D" w:rsidRDefault="00736787" w:rsidP="006B729F">
      <w:pPr>
        <w:shd w:val="clear" w:color="auto" w:fill="FFFFFF"/>
        <w:jc w:val="both"/>
        <w:rPr>
          <w:sz w:val="18"/>
          <w:szCs w:val="18"/>
        </w:rPr>
      </w:pPr>
    </w:p>
    <w:sectPr w:rsidR="00736787" w:rsidRPr="00E6162D" w:rsidSect="001952EB">
      <w:pgSz w:w="11906" w:h="16838"/>
      <w:pgMar w:top="567" w:right="70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CEF" w:rsidRDefault="005F1CEF" w:rsidP="00D371EE">
      <w:r>
        <w:separator/>
      </w:r>
    </w:p>
  </w:endnote>
  <w:endnote w:type="continuationSeparator" w:id="1">
    <w:p w:rsidR="005F1CEF" w:rsidRDefault="005F1CEF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87" w:rsidRDefault="00736787">
    <w:pPr>
      <w:pStyle w:val="af5"/>
      <w:jc w:val="center"/>
    </w:pPr>
  </w:p>
  <w:p w:rsidR="00736787" w:rsidRDefault="007367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CEF" w:rsidRDefault="005F1CEF" w:rsidP="00D371EE">
      <w:r>
        <w:separator/>
      </w:r>
    </w:p>
  </w:footnote>
  <w:footnote w:type="continuationSeparator" w:id="1">
    <w:p w:rsidR="005F1CEF" w:rsidRDefault="005F1CEF" w:rsidP="00D37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4"/>
  </w:num>
  <w:num w:numId="20">
    <w:abstractNumId w:val="27"/>
  </w:num>
  <w:num w:numId="21">
    <w:abstractNumId w:val="25"/>
  </w:num>
  <w:num w:numId="22">
    <w:abstractNumId w:val="4"/>
  </w:num>
  <w:num w:numId="23">
    <w:abstractNumId w:val="30"/>
  </w:num>
  <w:num w:numId="24">
    <w:abstractNumId w:val="2"/>
  </w:num>
  <w:num w:numId="25">
    <w:abstractNumId w:val="26"/>
  </w:num>
  <w:num w:numId="26">
    <w:abstractNumId w:val="40"/>
  </w:num>
  <w:num w:numId="27">
    <w:abstractNumId w:val="32"/>
  </w:num>
  <w:num w:numId="28">
    <w:abstractNumId w:val="28"/>
  </w:num>
  <w:num w:numId="29">
    <w:abstractNumId w:val="33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1"/>
  </w:num>
  <w:num w:numId="36">
    <w:abstractNumId w:val="29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6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705D0"/>
    <w:rsid w:val="0007125C"/>
    <w:rsid w:val="000964BA"/>
    <w:rsid w:val="000B6CBA"/>
    <w:rsid w:val="000B7A14"/>
    <w:rsid w:val="000E36E6"/>
    <w:rsid w:val="000E3994"/>
    <w:rsid w:val="000E6CEC"/>
    <w:rsid w:val="000F6AEE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C2A3B"/>
    <w:rsid w:val="00303125"/>
    <w:rsid w:val="003102FD"/>
    <w:rsid w:val="00352D5D"/>
    <w:rsid w:val="003715E2"/>
    <w:rsid w:val="00374150"/>
    <w:rsid w:val="00391572"/>
    <w:rsid w:val="00392604"/>
    <w:rsid w:val="003B7B30"/>
    <w:rsid w:val="003D0DF8"/>
    <w:rsid w:val="003D6B90"/>
    <w:rsid w:val="003E6FB4"/>
    <w:rsid w:val="00401831"/>
    <w:rsid w:val="00414E62"/>
    <w:rsid w:val="0043052E"/>
    <w:rsid w:val="00434138"/>
    <w:rsid w:val="00440BCB"/>
    <w:rsid w:val="00450F7F"/>
    <w:rsid w:val="004778D6"/>
    <w:rsid w:val="00496FC0"/>
    <w:rsid w:val="004E21C4"/>
    <w:rsid w:val="004F497E"/>
    <w:rsid w:val="00553448"/>
    <w:rsid w:val="0055759F"/>
    <w:rsid w:val="00566815"/>
    <w:rsid w:val="00595EF3"/>
    <w:rsid w:val="005B3A60"/>
    <w:rsid w:val="005D78AB"/>
    <w:rsid w:val="005F1CEF"/>
    <w:rsid w:val="00630B30"/>
    <w:rsid w:val="00644072"/>
    <w:rsid w:val="006534A3"/>
    <w:rsid w:val="00656CFC"/>
    <w:rsid w:val="00665463"/>
    <w:rsid w:val="006906A0"/>
    <w:rsid w:val="00693E1C"/>
    <w:rsid w:val="006A6846"/>
    <w:rsid w:val="006B729F"/>
    <w:rsid w:val="006C127E"/>
    <w:rsid w:val="006D2A1E"/>
    <w:rsid w:val="006D5664"/>
    <w:rsid w:val="00711971"/>
    <w:rsid w:val="00712B18"/>
    <w:rsid w:val="00716EE2"/>
    <w:rsid w:val="00735169"/>
    <w:rsid w:val="00736787"/>
    <w:rsid w:val="00751ABA"/>
    <w:rsid w:val="007569F1"/>
    <w:rsid w:val="007726C1"/>
    <w:rsid w:val="00792E8A"/>
    <w:rsid w:val="007A42C4"/>
    <w:rsid w:val="007C18DE"/>
    <w:rsid w:val="0083623A"/>
    <w:rsid w:val="008534FD"/>
    <w:rsid w:val="008720BF"/>
    <w:rsid w:val="00892522"/>
    <w:rsid w:val="008A6E06"/>
    <w:rsid w:val="008B508B"/>
    <w:rsid w:val="008D7810"/>
    <w:rsid w:val="00915ABB"/>
    <w:rsid w:val="009234D4"/>
    <w:rsid w:val="0092419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416EC"/>
    <w:rsid w:val="00B5299F"/>
    <w:rsid w:val="00B738E9"/>
    <w:rsid w:val="00B95D8C"/>
    <w:rsid w:val="00B9742F"/>
    <w:rsid w:val="00BA2C04"/>
    <w:rsid w:val="00C43EE8"/>
    <w:rsid w:val="00C87ADE"/>
    <w:rsid w:val="00CA7836"/>
    <w:rsid w:val="00CD6A25"/>
    <w:rsid w:val="00CF156B"/>
    <w:rsid w:val="00CF2252"/>
    <w:rsid w:val="00CF228A"/>
    <w:rsid w:val="00D21B00"/>
    <w:rsid w:val="00D34F37"/>
    <w:rsid w:val="00D371EE"/>
    <w:rsid w:val="00D53FEE"/>
    <w:rsid w:val="00D7723A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E0A"/>
    <w:rsid w:val="00FA3413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footer"/>
    <w:basedOn w:val="a"/>
    <w:link w:val="af6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778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2023-02-27T06:48:00Z</cp:lastPrinted>
  <dcterms:created xsi:type="dcterms:W3CDTF">2022-10-12T06:20:00Z</dcterms:created>
  <dcterms:modified xsi:type="dcterms:W3CDTF">2023-02-27T06:48:00Z</dcterms:modified>
</cp:coreProperties>
</file>