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2E" w:rsidRPr="00C8672E" w:rsidRDefault="00C8672E" w:rsidP="00C86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86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комитет Республики Башкортостан</w:t>
      </w:r>
    </w:p>
    <w:p w:rsidR="00C8672E" w:rsidRPr="00C8672E" w:rsidRDefault="00C8672E" w:rsidP="00C86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7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торговле и защите прав потребителей</w:t>
      </w:r>
    </w:p>
    <w:p w:rsidR="00C8672E" w:rsidRDefault="00C8672E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7554" w:rsidRPr="00EB6D03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B6D03">
        <w:rPr>
          <w:rFonts w:ascii="Times New Roman" w:hAnsi="Times New Roman" w:cs="Times New Roman"/>
          <w:b/>
          <w:bCs/>
          <w:sz w:val="30"/>
          <w:szCs w:val="30"/>
        </w:rPr>
        <w:t xml:space="preserve">ПАМЯТКА </w:t>
      </w:r>
    </w:p>
    <w:p w:rsidR="00F27554" w:rsidRPr="00EB6D03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B6D03">
        <w:rPr>
          <w:rFonts w:ascii="Times New Roman" w:hAnsi="Times New Roman" w:cs="Times New Roman"/>
          <w:b/>
          <w:bCs/>
          <w:sz w:val="30"/>
          <w:szCs w:val="30"/>
        </w:rPr>
        <w:t xml:space="preserve">ПОТРЕБИТЕЛЮ </w:t>
      </w:r>
    </w:p>
    <w:p w:rsidR="008B6F09" w:rsidRDefault="008B6F09" w:rsidP="00F2755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27554" w:rsidRPr="00ED2FC1" w:rsidRDefault="00711C0A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должен знать потребитель о кредитной карте?</w:t>
      </w:r>
    </w:p>
    <w:p w:rsidR="00F27554" w:rsidRDefault="00F27554" w:rsidP="00F2755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</w:pPr>
    </w:p>
    <w:p w:rsidR="00EA5E75" w:rsidRPr="00F50A36" w:rsidRDefault="00616147" w:rsidP="00EA5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ED2FC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24130</wp:posOffset>
            </wp:positionV>
            <wp:extent cx="2929255" cy="1952625"/>
            <wp:effectExtent l="0" t="0" r="444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E75" w:rsidRPr="00F50A3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Кредитная карта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711C0A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это банковская карта, привязанная к счету, средства на котором предоставлены банком взаймы в пределах суммы кредитного лимита, установленного договором.</w:t>
      </w:r>
    </w:p>
    <w:p w:rsidR="00F50A36" w:rsidRDefault="00F50A36" w:rsidP="00EA5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711C0A" w:rsidRDefault="00711C0A" w:rsidP="00EA5E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11C0A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Кредитный лимит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- </w:t>
      </w:r>
      <w:r w:rsidR="00BA309E" w:rsidRPr="00BA309E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максимальная сумма денежных средств, предоставляемая кредитором заемщику, или максимальный размер единовременной задолженности заемщика перед кредитором в рамках договора потребительского кредита (займа), по условиям которого допускается частичное использование заемщиком потребительского кредита (займа)</w:t>
      </w:r>
      <w:r w:rsidR="00B81D8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</w:p>
    <w:p w:rsidR="00983961" w:rsidRDefault="00983961" w:rsidP="00DB2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6D03" w:rsidRPr="00BD5AD3" w:rsidRDefault="00983961" w:rsidP="00BD5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3068">
        <w:rPr>
          <w:rFonts w:ascii="Times New Roman" w:hAnsi="Times New Roman" w:cs="Times New Roman"/>
          <w:b/>
          <w:i/>
          <w:sz w:val="28"/>
          <w:szCs w:val="28"/>
        </w:rPr>
        <w:t xml:space="preserve">Это важно! </w:t>
      </w:r>
      <w:r w:rsidR="00C85952" w:rsidRPr="00DB2BE0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120015</wp:posOffset>
            </wp:positionV>
            <wp:extent cx="365760" cy="2857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9241_15663797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539" w:rsidRDefault="00DB2BE0" w:rsidP="00B3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DB2BE0">
        <w:rPr>
          <w:rFonts w:ascii="Times New Roman" w:hAnsi="Times New Roman" w:cs="Times New Roman"/>
          <w:i/>
          <w:sz w:val="26"/>
          <w:szCs w:val="26"/>
        </w:rPr>
        <w:t>Выбирая кредитную карту, следует четко понимать цели ее использования.</w:t>
      </w:r>
    </w:p>
    <w:p w:rsidR="00B32539" w:rsidRDefault="00B32539" w:rsidP="00B325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EB6D03" w:rsidRDefault="00C85952" w:rsidP="00DB2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99695</wp:posOffset>
            </wp:positionV>
            <wp:extent cx="365760" cy="285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9241_15663797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961" w:rsidRPr="00B32539" w:rsidRDefault="00983961" w:rsidP="00EB6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B325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Необходимо внимательно прочитать условия</w:t>
      </w:r>
      <w:r w:rsidR="00DC3068" w:rsidRPr="00B325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договора, предлагаемые банком (</w:t>
      </w:r>
      <w:r w:rsidRPr="00B325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сумма кредитного лимита, плата за выпуск и обслуживание карты, процентная ставка за пользование кредитными средствами</w:t>
      </w:r>
      <w:r w:rsidR="00DC3068" w:rsidRPr="00B32539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и т.д.)</w:t>
      </w:r>
    </w:p>
    <w:p w:rsidR="00ED2FC1" w:rsidRDefault="00ED2FC1" w:rsidP="003B327A">
      <w:pPr>
        <w:spacing w:after="0" w:line="240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F50A36" w:rsidRPr="00DC3068" w:rsidRDefault="00F50A36" w:rsidP="00391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безопасному использованию кредитной карты</w:t>
      </w:r>
    </w:p>
    <w:p w:rsidR="00F50A36" w:rsidRPr="00F50A36" w:rsidRDefault="00F50A36" w:rsidP="00EA5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2130DB" w:rsidRPr="002130DB" w:rsidRDefault="00B03C6B" w:rsidP="002130DB">
      <w:pPr>
        <w:pStyle w:val="a6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147320</wp:posOffset>
            </wp:positionV>
            <wp:extent cx="2841625" cy="189547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621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56515</wp:posOffset>
            </wp:positionV>
            <wp:extent cx="257175" cy="2571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F06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получении кредитной карты в 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банке </w:t>
      </w:r>
      <w:r w:rsidR="00F07F9F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рекомендуе</w:t>
      </w:r>
      <w:r w:rsidR="002130DB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тся</w:t>
      </w:r>
      <w:r w:rsidR="00F07F9F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подключить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интернет-банк и услугу мобильный банк на телефон. </w:t>
      </w:r>
    </w:p>
    <w:p w:rsidR="002130DB" w:rsidRDefault="002130DB" w:rsidP="002130DB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Так, в</w:t>
      </w:r>
      <w:r w:rsidR="00F07F9F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ы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буд</w:t>
      </w:r>
      <w:r w:rsidR="00F07F9F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ете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F07F9F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получать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смс</w:t>
      </w:r>
      <w:r w:rsidR="00F07F9F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остат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ке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на вашем счёте, а также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контролировать 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все операции по кредитной карте.</w:t>
      </w:r>
      <w:r w:rsidR="00A81F06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B03C6B" w:rsidRDefault="00A81F06" w:rsidP="002130DB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 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помощью интернет-банка вы сможете через интернет на компьютере или на телеф</w:t>
      </w:r>
      <w:r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оне заходить в личный кабинет и 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следить за своим счётом. </w:t>
      </w:r>
    </w:p>
    <w:p w:rsidR="00DC3068" w:rsidRPr="00B03C6B" w:rsidRDefault="00B03C6B" w:rsidP="00B03C6B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</w:t>
      </w:r>
      <w:r w:rsidR="00EA5E75" w:rsidRPr="002130DB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ри выходе за пределы льготного периода интернет-банк поможет соблюдать график платежей по кредиту.</w:t>
      </w:r>
    </w:p>
    <w:p w:rsidR="00B03C6B" w:rsidRDefault="0098621C" w:rsidP="00EA5E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-1270</wp:posOffset>
            </wp:positionV>
            <wp:extent cx="257175" cy="2571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Для пользования кредитной картой </w:t>
      </w:r>
      <w:r w:rsidR="00391E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вам </w:t>
      </w:r>
      <w:r w:rsidR="00146951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будет выдан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конверт с </w:t>
      </w:r>
      <w:proofErr w:type="spellStart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пин-кодом</w:t>
      </w:r>
      <w:proofErr w:type="spellEnd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</w:t>
      </w:r>
      <w:r w:rsidR="00395858" w:rsidRPr="003958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ПИН-код необходимо запомнить или в случае, если это является затруднительным, хранить его отдельно от банковской карты в неявном виде и недоступном для третьих лиц месте.</w:t>
      </w:r>
      <w:r w:rsidR="003958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</w:p>
    <w:p w:rsidR="00EA5E75" w:rsidRPr="00F50A36" w:rsidRDefault="00391E07" w:rsidP="00EA5E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Никому </w:t>
      </w:r>
      <w:r w:rsidRPr="00391E0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сообщайте ПИН-код третьим лицам, в том числе сотрудникам банка. </w:t>
      </w:r>
    </w:p>
    <w:p w:rsidR="00EA5E75" w:rsidRPr="00F50A36" w:rsidRDefault="0098621C" w:rsidP="0098621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5080</wp:posOffset>
            </wp:positionV>
            <wp:extent cx="257175" cy="25717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совершении покупок в магазинах внимательно следите за своей картой. Проверяйте, вашу ли карту вам вернули. При </w:t>
      </w:r>
      <w:r w:rsidR="00F07F9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набор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е </w:t>
      </w:r>
      <w:proofErr w:type="spellStart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пин-кода</w:t>
      </w:r>
      <w:proofErr w:type="spellEnd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прикрывайте терминал рукой.</w:t>
      </w:r>
    </w:p>
    <w:p w:rsidR="00EA5E75" w:rsidRPr="00F50A36" w:rsidRDefault="0098621C" w:rsidP="00EA5E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>
            <wp:extent cx="255905" cy="2559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Покупайте только то, что вам действительно необходимо. Наличие свободных денег на карте повышает вероятность совершения необдуманных покупок. Всегда помните, что потраченные деньги обязательно нужно будет вернуть.</w:t>
      </w:r>
    </w:p>
    <w:p w:rsidR="00EA5E75" w:rsidRPr="00F50A36" w:rsidRDefault="0098621C" w:rsidP="00EA5E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>
            <wp:extent cx="255905" cy="2559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всех кредитных картах</w:t>
      </w:r>
      <w:r w:rsidR="003958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есть льготный период, в течение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которого можно пользоваться деньгами без процентов. Старайтесь укладыват</w:t>
      </w:r>
      <w:r w:rsidR="003335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ься в этот </w:t>
      </w:r>
      <w:proofErr w:type="gramStart"/>
      <w:r w:rsidR="003335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период</w:t>
      </w:r>
      <w:proofErr w:type="gramEnd"/>
      <w:r w:rsidR="00333582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 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вы сэкономите свои деньги.</w:t>
      </w:r>
    </w:p>
    <w:p w:rsidR="00B81D88" w:rsidRPr="00BD5AD3" w:rsidRDefault="00B81D88" w:rsidP="002130D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Внимание!</w:t>
      </w:r>
    </w:p>
    <w:p w:rsidR="00B03C6B" w:rsidRDefault="00EA5E75" w:rsidP="00B03C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выходе из льготного периода возв</w:t>
      </w:r>
      <w:r w:rsidR="00A81F0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ращать деньги нужно будет уже с </w:t>
      </w:r>
      <w:r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процентами. </w:t>
      </w:r>
    </w:p>
    <w:p w:rsidR="00B03C6B" w:rsidRDefault="00EA5E75" w:rsidP="00B03C6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03C6B">
        <w:rPr>
          <w:rFonts w:ascii="Times New Roman" w:eastAsia="Times New Roman" w:hAnsi="Times New Roman" w:cs="Times New Roman"/>
          <w:i/>
          <w:color w:val="242424"/>
          <w:sz w:val="28"/>
          <w:szCs w:val="28"/>
          <w:lang w:eastAsia="ru-RU"/>
        </w:rPr>
        <w:t>Строго соблюдайте график платежей по кредиту.</w:t>
      </w:r>
      <w:r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Возвращайте деньги суммой не меньше минимального размера ежемесячного платежа. </w:t>
      </w:r>
    </w:p>
    <w:p w:rsidR="00B03C6B" w:rsidRPr="00B03C6B" w:rsidRDefault="00B03C6B" w:rsidP="00B03C6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23495</wp:posOffset>
            </wp:positionV>
            <wp:extent cx="365760" cy="2857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9241_156637977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D88" w:rsidRPr="00B03C6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З</w:t>
      </w:r>
      <w:r w:rsidR="00EA5E75" w:rsidRPr="00B03C6B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а просрочку платежа начисляется штраф за каждый день просрочки.</w:t>
      </w:r>
    </w:p>
    <w:p w:rsidR="00B81D88" w:rsidRPr="00BD5AD3" w:rsidRDefault="00B81D88" w:rsidP="002130DB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A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Следует знать!</w:t>
      </w:r>
    </w:p>
    <w:p w:rsidR="00EA5E75" w:rsidRPr="00F50A36" w:rsidRDefault="00395858" w:rsidP="002D6A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снятии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денег наличными в банкомате помните, что за эту услугу берут от 3 до 5 процентов от суммы снятия. Льготный период при этом не действует. Это значит, что вы взяли кредит и деньги нужно будет вернуть с процентами.</w:t>
      </w:r>
    </w:p>
    <w:p w:rsidR="00EA5E75" w:rsidRPr="00F50A36" w:rsidRDefault="00BD5AD3" w:rsidP="00EA5E7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t xml:space="preserve">   </w:t>
      </w:r>
      <w:r w:rsidR="00B37931">
        <w:pict>
          <v:shape id="_x0000_i1025" type="#_x0000_t75" style="width:20.25pt;height:20.25pt;visibility:visible;mso-wrap-style:square">
            <v:imagedata r:id="rId14" o:title=""/>
          </v:shape>
        </w:pict>
      </w:r>
      <w:r>
        <w:tab/>
      </w:r>
      <w:r w:rsidR="00395858" w:rsidRPr="003958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организациях торговли и услуг требуйте проведения операций с картой только в Вашем присут</w:t>
      </w:r>
      <w:r w:rsidR="00395858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ствии</w:t>
      </w:r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. Мошенникам, чтобы снять деньги с вашей карты, </w:t>
      </w:r>
      <w:proofErr w:type="spellStart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пин-код</w:t>
      </w:r>
      <w:proofErr w:type="spellEnd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не </w:t>
      </w:r>
      <w:proofErr w:type="gramStart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нужен</w:t>
      </w:r>
      <w:proofErr w:type="gramEnd"/>
      <w:r w:rsidR="00EA5E75" w:rsidRPr="00F50A3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 Через интернет можно снять деньги, используя номер вашей карты, период действия карты и CVC код, указанный на обратной стороне карты.</w:t>
      </w:r>
    </w:p>
    <w:p w:rsidR="00EA5E75" w:rsidRPr="00BD5AD3" w:rsidRDefault="00BD5AD3" w:rsidP="00BD5AD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242424"/>
          <w:sz w:val="28"/>
          <w:szCs w:val="28"/>
          <w:lang w:eastAsia="ru-RU"/>
        </w:rPr>
        <w:drawing>
          <wp:inline distT="0" distB="0" distL="0" distR="0">
            <wp:extent cx="255905" cy="2559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="00EA5E75" w:rsidRPr="00BD5A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 используйте кредитную карту для совершения покупок через интернет. Заведите другую карту. Для этого подойдёт обычная дебетовая карта.</w:t>
      </w:r>
    </w:p>
    <w:p w:rsidR="00BE5B32" w:rsidRPr="00B03C6B" w:rsidRDefault="00BD5AD3" w:rsidP="00B03C6B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t xml:space="preserve">    </w:t>
      </w:r>
      <w:r w:rsidR="00E22F55">
        <w:pict>
          <v:shape id="_x0000_i1026" type="#_x0000_t75" style="width:20.25pt;height:20.25pt;visibility:visible;mso-wrap-style:square">
            <v:imagedata r:id="rId15" o:title=""/>
          </v:shape>
        </w:pict>
      </w:r>
      <w:r w:rsidR="00EA5E75" w:rsidRPr="00BD5AD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утере кредитной карты срочно позвоните по бесплатному номеру, указанному на карте, и заблокируйте карту. Запишите этот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номер себе в телефон.</w:t>
      </w:r>
    </w:p>
    <w:p w:rsidR="00BD5AD3" w:rsidRDefault="00BD5AD3" w:rsidP="00B03C6B">
      <w:pPr>
        <w:spacing w:after="1" w:line="200" w:lineRule="atLeast"/>
        <w:rPr>
          <w:rFonts w:ascii="Times New Roman" w:hAnsi="Times New Roman" w:cs="Times New Roman"/>
          <w:b/>
          <w:i/>
          <w:sz w:val="18"/>
          <w:szCs w:val="18"/>
        </w:rPr>
      </w:pPr>
    </w:p>
    <w:p w:rsidR="00D9364F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02E04">
        <w:rPr>
          <w:rFonts w:ascii="Times New Roman" w:hAnsi="Times New Roman" w:cs="Times New Roman"/>
          <w:b/>
          <w:i/>
          <w:sz w:val="18"/>
          <w:szCs w:val="18"/>
        </w:rPr>
        <w:t xml:space="preserve">При необходимости личного приема или для составления проекта досудебной претензии потребители </w:t>
      </w:r>
    </w:p>
    <w:p w:rsidR="00D9364F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02E04">
        <w:rPr>
          <w:rFonts w:ascii="Times New Roman" w:hAnsi="Times New Roman" w:cs="Times New Roman"/>
          <w:b/>
          <w:i/>
          <w:sz w:val="18"/>
          <w:szCs w:val="18"/>
        </w:rPr>
        <w:t xml:space="preserve">могут обратиться в Госкомитет РБ  по торговле и защите прав потребителей по адресу:  </w:t>
      </w:r>
    </w:p>
    <w:p w:rsidR="00B02E04" w:rsidRPr="00B02E04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02E04">
        <w:rPr>
          <w:rFonts w:ascii="Times New Roman" w:hAnsi="Times New Roman" w:cs="Times New Roman"/>
          <w:b/>
          <w:i/>
          <w:sz w:val="18"/>
          <w:szCs w:val="18"/>
        </w:rPr>
        <w:t xml:space="preserve">450008, г. Уфа, ул. </w:t>
      </w:r>
      <w:proofErr w:type="spellStart"/>
      <w:r w:rsidRPr="00B02E04">
        <w:rPr>
          <w:rFonts w:ascii="Times New Roman" w:hAnsi="Times New Roman" w:cs="Times New Roman"/>
          <w:b/>
          <w:i/>
          <w:sz w:val="18"/>
          <w:szCs w:val="18"/>
        </w:rPr>
        <w:t>Цюрупы</w:t>
      </w:r>
      <w:proofErr w:type="spellEnd"/>
      <w:r w:rsidRPr="00B02E04">
        <w:rPr>
          <w:rFonts w:ascii="Times New Roman" w:hAnsi="Times New Roman" w:cs="Times New Roman"/>
          <w:b/>
          <w:i/>
          <w:sz w:val="18"/>
          <w:szCs w:val="18"/>
        </w:rPr>
        <w:t>, 17, кабинет 703</w:t>
      </w:r>
    </w:p>
    <w:p w:rsidR="00B02E04" w:rsidRPr="00B02E04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02E04">
        <w:rPr>
          <w:rFonts w:ascii="Times New Roman" w:hAnsi="Times New Roman" w:cs="Times New Roman"/>
          <w:b/>
          <w:i/>
          <w:sz w:val="18"/>
          <w:szCs w:val="18"/>
        </w:rPr>
        <w:t>с 9.00 до 18.00 часов по будням,</w:t>
      </w:r>
    </w:p>
    <w:p w:rsidR="00B02E04" w:rsidRPr="00B02E04" w:rsidRDefault="00B02E04" w:rsidP="00B02E04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02E04">
        <w:rPr>
          <w:rFonts w:ascii="Times New Roman" w:hAnsi="Times New Roman" w:cs="Times New Roman"/>
          <w:b/>
          <w:i/>
          <w:sz w:val="18"/>
          <w:szCs w:val="18"/>
        </w:rPr>
        <w:t>перерыв с 13.00 до 14.00 часов</w:t>
      </w:r>
    </w:p>
    <w:p w:rsidR="00ED2FC1" w:rsidRDefault="00B02E04" w:rsidP="00B03C6B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B02E04">
        <w:rPr>
          <w:rFonts w:ascii="Times New Roman" w:hAnsi="Times New Roman" w:cs="Times New Roman"/>
          <w:b/>
          <w:i/>
          <w:sz w:val="18"/>
          <w:szCs w:val="18"/>
        </w:rPr>
        <w:t>Телефон «горячей линии» 8 (347) 218-09-78</w:t>
      </w:r>
    </w:p>
    <w:p w:rsidR="00B03C6B" w:rsidRDefault="00B03C6B" w:rsidP="00B03C6B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03C6B" w:rsidRDefault="00B03C6B" w:rsidP="00B03C6B">
      <w:pPr>
        <w:spacing w:after="1" w:line="200" w:lineRule="atLeast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03C6B" w:rsidRPr="00B03C6B" w:rsidRDefault="00C8672E" w:rsidP="00B03C6B">
      <w:pPr>
        <w:spacing w:after="1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Уфа-20</w:t>
      </w:r>
      <w:r w:rsidR="00527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</w:p>
    <w:sectPr w:rsidR="00B03C6B" w:rsidRPr="00B03C6B" w:rsidSect="00B03C6B">
      <w:pgSz w:w="11906" w:h="16838"/>
      <w:pgMar w:top="851" w:right="851" w:bottom="851" w:left="851" w:header="709" w:footer="709" w:gutter="0"/>
      <w:cols w:space="9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A8" w:rsidRDefault="00D83AA8" w:rsidP="00ED468F">
      <w:pPr>
        <w:spacing w:after="0" w:line="240" w:lineRule="auto"/>
      </w:pPr>
      <w:r>
        <w:separator/>
      </w:r>
    </w:p>
  </w:endnote>
  <w:endnote w:type="continuationSeparator" w:id="0">
    <w:p w:rsidR="00D83AA8" w:rsidRDefault="00D83AA8" w:rsidP="00ED4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A8" w:rsidRDefault="00D83AA8" w:rsidP="00ED468F">
      <w:pPr>
        <w:spacing w:after="0" w:line="240" w:lineRule="auto"/>
      </w:pPr>
      <w:r>
        <w:separator/>
      </w:r>
    </w:p>
  </w:footnote>
  <w:footnote w:type="continuationSeparator" w:id="0">
    <w:p w:rsidR="00D83AA8" w:rsidRDefault="00D83AA8" w:rsidP="00ED4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20.25pt;visibility:visible;mso-wrap-style:square" o:bullet="t">
        <v:imagedata r:id="rId1" o:title=""/>
      </v:shape>
    </w:pict>
  </w:numPicBullet>
  <w:numPicBullet w:numPicBulletId="1">
    <w:pict>
      <v:shape id="_x0000_i1029" type="#_x0000_t75" style="width:20.25pt;height:20.25pt;visibility:visible;mso-wrap-style:square" o:bullet="t">
        <v:imagedata r:id="rId2" o:title=""/>
      </v:shape>
    </w:pict>
  </w:numPicBullet>
  <w:abstractNum w:abstractNumId="0">
    <w:nsid w:val="048817FA"/>
    <w:multiLevelType w:val="hybridMultilevel"/>
    <w:tmpl w:val="6A3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A0918"/>
    <w:multiLevelType w:val="hybridMultilevel"/>
    <w:tmpl w:val="1FC8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6EA9"/>
    <w:multiLevelType w:val="hybridMultilevel"/>
    <w:tmpl w:val="3C2CD744"/>
    <w:lvl w:ilvl="0" w:tplc="0DC81D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A4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DE4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64D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AC93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A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2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E4EB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080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B4225"/>
    <w:multiLevelType w:val="hybridMultilevel"/>
    <w:tmpl w:val="68B66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E5DAF"/>
    <w:multiLevelType w:val="hybridMultilevel"/>
    <w:tmpl w:val="3CEC91EE"/>
    <w:lvl w:ilvl="0" w:tplc="C45A2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E462A7"/>
    <w:multiLevelType w:val="hybridMultilevel"/>
    <w:tmpl w:val="A362688C"/>
    <w:lvl w:ilvl="0" w:tplc="C9DC843E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A14945"/>
    <w:multiLevelType w:val="hybridMultilevel"/>
    <w:tmpl w:val="578E647E"/>
    <w:lvl w:ilvl="0" w:tplc="2ECE1C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A72945"/>
    <w:multiLevelType w:val="hybridMultilevel"/>
    <w:tmpl w:val="0582C2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C63E6A"/>
    <w:multiLevelType w:val="hybridMultilevel"/>
    <w:tmpl w:val="5262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1066"/>
    <w:multiLevelType w:val="hybridMultilevel"/>
    <w:tmpl w:val="B5841BF2"/>
    <w:lvl w:ilvl="0" w:tplc="0F8240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4C6F3A"/>
    <w:multiLevelType w:val="multilevel"/>
    <w:tmpl w:val="AC8A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C35BD"/>
    <w:multiLevelType w:val="hybridMultilevel"/>
    <w:tmpl w:val="8E446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A9B5FBE"/>
    <w:multiLevelType w:val="hybridMultilevel"/>
    <w:tmpl w:val="66D45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145E9"/>
    <w:multiLevelType w:val="hybridMultilevel"/>
    <w:tmpl w:val="7D8A9E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0513B2"/>
    <w:multiLevelType w:val="hybridMultilevel"/>
    <w:tmpl w:val="8588191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146667A"/>
    <w:multiLevelType w:val="hybridMultilevel"/>
    <w:tmpl w:val="0932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C443D"/>
    <w:multiLevelType w:val="hybridMultilevel"/>
    <w:tmpl w:val="D802656A"/>
    <w:lvl w:ilvl="0" w:tplc="6C7064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2335DE7"/>
    <w:multiLevelType w:val="hybridMultilevel"/>
    <w:tmpl w:val="2F9271E8"/>
    <w:lvl w:ilvl="0" w:tplc="7B82C98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3934BC"/>
    <w:multiLevelType w:val="hybridMultilevel"/>
    <w:tmpl w:val="2172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15CF"/>
    <w:multiLevelType w:val="hybridMultilevel"/>
    <w:tmpl w:val="C7D02E1C"/>
    <w:lvl w:ilvl="0" w:tplc="51B4E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3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6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8B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8E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9EA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A0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90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7894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17"/>
  </w:num>
  <w:num w:numId="6">
    <w:abstractNumId w:val="16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11"/>
  </w:num>
  <w:num w:numId="12">
    <w:abstractNumId w:val="9"/>
  </w:num>
  <w:num w:numId="13">
    <w:abstractNumId w:val="5"/>
  </w:num>
  <w:num w:numId="14">
    <w:abstractNumId w:val="6"/>
  </w:num>
  <w:num w:numId="15">
    <w:abstractNumId w:val="0"/>
  </w:num>
  <w:num w:numId="16">
    <w:abstractNumId w:val="15"/>
  </w:num>
  <w:num w:numId="17">
    <w:abstractNumId w:val="4"/>
  </w:num>
  <w:num w:numId="18">
    <w:abstractNumId w:val="8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A5"/>
    <w:rsid w:val="00007146"/>
    <w:rsid w:val="0001424A"/>
    <w:rsid w:val="00021662"/>
    <w:rsid w:val="000246FB"/>
    <w:rsid w:val="00027CAC"/>
    <w:rsid w:val="00042449"/>
    <w:rsid w:val="000504AE"/>
    <w:rsid w:val="0006051E"/>
    <w:rsid w:val="00063507"/>
    <w:rsid w:val="000A78AA"/>
    <w:rsid w:val="000A7DC5"/>
    <w:rsid w:val="000C1304"/>
    <w:rsid w:val="000C6EE8"/>
    <w:rsid w:val="000C77E6"/>
    <w:rsid w:val="000D1D2D"/>
    <w:rsid w:val="001008B6"/>
    <w:rsid w:val="00101F99"/>
    <w:rsid w:val="00105A88"/>
    <w:rsid w:val="001227E6"/>
    <w:rsid w:val="0012284D"/>
    <w:rsid w:val="00146951"/>
    <w:rsid w:val="00154E04"/>
    <w:rsid w:val="00181DEF"/>
    <w:rsid w:val="001848F9"/>
    <w:rsid w:val="00196200"/>
    <w:rsid w:val="001A4ED5"/>
    <w:rsid w:val="001A5E32"/>
    <w:rsid w:val="001A5E4A"/>
    <w:rsid w:val="001B75E3"/>
    <w:rsid w:val="001C6159"/>
    <w:rsid w:val="001C67C3"/>
    <w:rsid w:val="001D0779"/>
    <w:rsid w:val="001D3AA9"/>
    <w:rsid w:val="001D76EE"/>
    <w:rsid w:val="001E350B"/>
    <w:rsid w:val="001F10D2"/>
    <w:rsid w:val="002130DB"/>
    <w:rsid w:val="00220E68"/>
    <w:rsid w:val="00240CE0"/>
    <w:rsid w:val="00251DA6"/>
    <w:rsid w:val="00264243"/>
    <w:rsid w:val="002730FE"/>
    <w:rsid w:val="00291CBC"/>
    <w:rsid w:val="002A42C2"/>
    <w:rsid w:val="002B6305"/>
    <w:rsid w:val="002C56A2"/>
    <w:rsid w:val="002C7FAF"/>
    <w:rsid w:val="002D322E"/>
    <w:rsid w:val="002D6AAB"/>
    <w:rsid w:val="002E6191"/>
    <w:rsid w:val="003064BD"/>
    <w:rsid w:val="003135D5"/>
    <w:rsid w:val="003136A7"/>
    <w:rsid w:val="00316245"/>
    <w:rsid w:val="00333582"/>
    <w:rsid w:val="00337438"/>
    <w:rsid w:val="00341738"/>
    <w:rsid w:val="003461B7"/>
    <w:rsid w:val="00347063"/>
    <w:rsid w:val="00355821"/>
    <w:rsid w:val="003611DF"/>
    <w:rsid w:val="003643DB"/>
    <w:rsid w:val="0037352B"/>
    <w:rsid w:val="0037381C"/>
    <w:rsid w:val="00374D90"/>
    <w:rsid w:val="0039108A"/>
    <w:rsid w:val="00391E07"/>
    <w:rsid w:val="00395555"/>
    <w:rsid w:val="00395858"/>
    <w:rsid w:val="003B0382"/>
    <w:rsid w:val="003B327A"/>
    <w:rsid w:val="003C239C"/>
    <w:rsid w:val="003C555F"/>
    <w:rsid w:val="003F6FC6"/>
    <w:rsid w:val="00405EFF"/>
    <w:rsid w:val="00405F6D"/>
    <w:rsid w:val="00414759"/>
    <w:rsid w:val="004256A2"/>
    <w:rsid w:val="004334A6"/>
    <w:rsid w:val="004341D3"/>
    <w:rsid w:val="0046004E"/>
    <w:rsid w:val="004758FD"/>
    <w:rsid w:val="00480D66"/>
    <w:rsid w:val="004943A7"/>
    <w:rsid w:val="004966D8"/>
    <w:rsid w:val="004A6EBC"/>
    <w:rsid w:val="004B24F3"/>
    <w:rsid w:val="004C5924"/>
    <w:rsid w:val="004C5BA5"/>
    <w:rsid w:val="004E2861"/>
    <w:rsid w:val="00504945"/>
    <w:rsid w:val="00517611"/>
    <w:rsid w:val="00527CA1"/>
    <w:rsid w:val="00532B96"/>
    <w:rsid w:val="00551053"/>
    <w:rsid w:val="00551D54"/>
    <w:rsid w:val="00595916"/>
    <w:rsid w:val="005B0DBE"/>
    <w:rsid w:val="005B0F71"/>
    <w:rsid w:val="00602F2D"/>
    <w:rsid w:val="00616147"/>
    <w:rsid w:val="0063676F"/>
    <w:rsid w:val="00641736"/>
    <w:rsid w:val="00670087"/>
    <w:rsid w:val="00675CD1"/>
    <w:rsid w:val="006D6B84"/>
    <w:rsid w:val="006E047C"/>
    <w:rsid w:val="00711C0A"/>
    <w:rsid w:val="007204FB"/>
    <w:rsid w:val="00744AF9"/>
    <w:rsid w:val="00762A7B"/>
    <w:rsid w:val="00762ADB"/>
    <w:rsid w:val="007B46CA"/>
    <w:rsid w:val="007C696D"/>
    <w:rsid w:val="007E7B49"/>
    <w:rsid w:val="007E7DAB"/>
    <w:rsid w:val="008121CA"/>
    <w:rsid w:val="00815F4A"/>
    <w:rsid w:val="00836563"/>
    <w:rsid w:val="008677D7"/>
    <w:rsid w:val="00876C84"/>
    <w:rsid w:val="0087724B"/>
    <w:rsid w:val="0088500C"/>
    <w:rsid w:val="00892336"/>
    <w:rsid w:val="008B6F09"/>
    <w:rsid w:val="008B740D"/>
    <w:rsid w:val="008C54FA"/>
    <w:rsid w:val="008D16C6"/>
    <w:rsid w:val="008F3833"/>
    <w:rsid w:val="008F67D1"/>
    <w:rsid w:val="009100E6"/>
    <w:rsid w:val="0093111E"/>
    <w:rsid w:val="00934169"/>
    <w:rsid w:val="009347AC"/>
    <w:rsid w:val="009366F1"/>
    <w:rsid w:val="00945A80"/>
    <w:rsid w:val="009471FA"/>
    <w:rsid w:val="00950C4E"/>
    <w:rsid w:val="00954207"/>
    <w:rsid w:val="00971D35"/>
    <w:rsid w:val="009727CD"/>
    <w:rsid w:val="00983961"/>
    <w:rsid w:val="0098621C"/>
    <w:rsid w:val="00987C67"/>
    <w:rsid w:val="00991975"/>
    <w:rsid w:val="009C44C2"/>
    <w:rsid w:val="009F0F42"/>
    <w:rsid w:val="009F5440"/>
    <w:rsid w:val="00A360E0"/>
    <w:rsid w:val="00A4556B"/>
    <w:rsid w:val="00A81F06"/>
    <w:rsid w:val="00A9151C"/>
    <w:rsid w:val="00A9216A"/>
    <w:rsid w:val="00AA0A92"/>
    <w:rsid w:val="00AD6B76"/>
    <w:rsid w:val="00AE29CF"/>
    <w:rsid w:val="00B00387"/>
    <w:rsid w:val="00B02E04"/>
    <w:rsid w:val="00B03C6B"/>
    <w:rsid w:val="00B062AF"/>
    <w:rsid w:val="00B2239E"/>
    <w:rsid w:val="00B23E18"/>
    <w:rsid w:val="00B240D1"/>
    <w:rsid w:val="00B30256"/>
    <w:rsid w:val="00B32539"/>
    <w:rsid w:val="00B37931"/>
    <w:rsid w:val="00B37952"/>
    <w:rsid w:val="00B41418"/>
    <w:rsid w:val="00B5196E"/>
    <w:rsid w:val="00B556CD"/>
    <w:rsid w:val="00B7010A"/>
    <w:rsid w:val="00B7037C"/>
    <w:rsid w:val="00B81D88"/>
    <w:rsid w:val="00B832D8"/>
    <w:rsid w:val="00B9359A"/>
    <w:rsid w:val="00B939A5"/>
    <w:rsid w:val="00B94700"/>
    <w:rsid w:val="00BA2C57"/>
    <w:rsid w:val="00BA309E"/>
    <w:rsid w:val="00BB36AF"/>
    <w:rsid w:val="00BD5AD3"/>
    <w:rsid w:val="00BE186C"/>
    <w:rsid w:val="00BE5B32"/>
    <w:rsid w:val="00BE64F0"/>
    <w:rsid w:val="00C02F0F"/>
    <w:rsid w:val="00C13DE8"/>
    <w:rsid w:val="00C1460E"/>
    <w:rsid w:val="00C14693"/>
    <w:rsid w:val="00C148B7"/>
    <w:rsid w:val="00C44316"/>
    <w:rsid w:val="00C55C2F"/>
    <w:rsid w:val="00C606E2"/>
    <w:rsid w:val="00C61981"/>
    <w:rsid w:val="00C63859"/>
    <w:rsid w:val="00C66085"/>
    <w:rsid w:val="00C85952"/>
    <w:rsid w:val="00C8672E"/>
    <w:rsid w:val="00CA0056"/>
    <w:rsid w:val="00CA6AFF"/>
    <w:rsid w:val="00CB1AB2"/>
    <w:rsid w:val="00CB227D"/>
    <w:rsid w:val="00CC02CF"/>
    <w:rsid w:val="00CC7F8D"/>
    <w:rsid w:val="00D33437"/>
    <w:rsid w:val="00D35BBF"/>
    <w:rsid w:val="00D464F9"/>
    <w:rsid w:val="00D773F6"/>
    <w:rsid w:val="00D83AA8"/>
    <w:rsid w:val="00D84709"/>
    <w:rsid w:val="00D9364F"/>
    <w:rsid w:val="00DB2BE0"/>
    <w:rsid w:val="00DB6EBA"/>
    <w:rsid w:val="00DC0945"/>
    <w:rsid w:val="00DC26DE"/>
    <w:rsid w:val="00DC3068"/>
    <w:rsid w:val="00DE6ABC"/>
    <w:rsid w:val="00E06F89"/>
    <w:rsid w:val="00E13420"/>
    <w:rsid w:val="00E17772"/>
    <w:rsid w:val="00E22F55"/>
    <w:rsid w:val="00E24C09"/>
    <w:rsid w:val="00E32AB4"/>
    <w:rsid w:val="00E33845"/>
    <w:rsid w:val="00E45045"/>
    <w:rsid w:val="00E50155"/>
    <w:rsid w:val="00E6620F"/>
    <w:rsid w:val="00E734E7"/>
    <w:rsid w:val="00E900F8"/>
    <w:rsid w:val="00EA5E75"/>
    <w:rsid w:val="00EA6485"/>
    <w:rsid w:val="00EB6D03"/>
    <w:rsid w:val="00EB7CE6"/>
    <w:rsid w:val="00ED2FC1"/>
    <w:rsid w:val="00ED34C8"/>
    <w:rsid w:val="00ED468F"/>
    <w:rsid w:val="00EE17E2"/>
    <w:rsid w:val="00EF2FF7"/>
    <w:rsid w:val="00F07F9F"/>
    <w:rsid w:val="00F13522"/>
    <w:rsid w:val="00F142F0"/>
    <w:rsid w:val="00F1505F"/>
    <w:rsid w:val="00F26731"/>
    <w:rsid w:val="00F27554"/>
    <w:rsid w:val="00F50A36"/>
    <w:rsid w:val="00F52AD4"/>
    <w:rsid w:val="00F547C2"/>
    <w:rsid w:val="00F60340"/>
    <w:rsid w:val="00F672E4"/>
    <w:rsid w:val="00F67CDD"/>
    <w:rsid w:val="00F913B6"/>
    <w:rsid w:val="00F9157F"/>
    <w:rsid w:val="00F91786"/>
    <w:rsid w:val="00FA17E9"/>
    <w:rsid w:val="00FA7F04"/>
    <w:rsid w:val="00FD45D5"/>
    <w:rsid w:val="00FE0A95"/>
    <w:rsid w:val="00FE2630"/>
    <w:rsid w:val="00FF4E9A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C57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C61981"/>
  </w:style>
  <w:style w:type="character" w:customStyle="1" w:styleId="a5">
    <w:name w:val="Активная гипертекстовая ссылка"/>
    <w:basedOn w:val="a0"/>
    <w:uiPriority w:val="99"/>
    <w:rsid w:val="000C6EE8"/>
    <w:rPr>
      <w:color w:val="106BBE"/>
      <w:u w:val="single"/>
    </w:rPr>
  </w:style>
  <w:style w:type="paragraph" w:styleId="a6">
    <w:name w:val="List Paragraph"/>
    <w:basedOn w:val="a"/>
    <w:uiPriority w:val="34"/>
    <w:qFormat/>
    <w:rsid w:val="00E734E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68F"/>
  </w:style>
  <w:style w:type="paragraph" w:styleId="a9">
    <w:name w:val="footer"/>
    <w:basedOn w:val="a"/>
    <w:link w:val="aa"/>
    <w:uiPriority w:val="99"/>
    <w:unhideWhenUsed/>
    <w:rsid w:val="00ED4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68F"/>
  </w:style>
  <w:style w:type="paragraph" w:styleId="ab">
    <w:name w:val="Normal (Web)"/>
    <w:basedOn w:val="a"/>
    <w:uiPriority w:val="99"/>
    <w:unhideWhenUsed/>
    <w:rsid w:val="00220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05A88"/>
    <w:pPr>
      <w:spacing w:after="0" w:line="240" w:lineRule="auto"/>
    </w:pPr>
  </w:style>
  <w:style w:type="table" w:styleId="ad">
    <w:name w:val="Table Grid"/>
    <w:basedOn w:val="a1"/>
    <w:uiPriority w:val="59"/>
    <w:rsid w:val="0081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87C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01BC-8163-4CF0-A854-3BED9ABA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</cp:revision>
  <cp:lastPrinted>2020-01-17T09:09:00Z</cp:lastPrinted>
  <dcterms:created xsi:type="dcterms:W3CDTF">2021-12-22T06:40:00Z</dcterms:created>
  <dcterms:modified xsi:type="dcterms:W3CDTF">2021-12-22T06:40:00Z</dcterms:modified>
</cp:coreProperties>
</file>